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6D" w:rsidRDefault="00046DD3" w:rsidP="00EC276D">
      <w:pPr>
        <w:jc w:val="right"/>
        <w:rPr>
          <w:i/>
          <w:iCs/>
          <w:sz w:val="56"/>
        </w:rPr>
      </w:pPr>
      <w:r>
        <w:rPr>
          <w:noProof/>
        </w:rPr>
        <mc:AlternateContent>
          <mc:Choice Requires="wpg">
            <w:drawing>
              <wp:anchor distT="0" distB="0" distL="114300" distR="114300" simplePos="0" relativeHeight="251659264" behindDoc="0" locked="0" layoutInCell="1" allowOverlap="1" wp14:anchorId="44CC75F1" wp14:editId="72D58187">
                <wp:simplePos x="0" y="0"/>
                <wp:positionH relativeFrom="column">
                  <wp:posOffset>-671830</wp:posOffset>
                </wp:positionH>
                <wp:positionV relativeFrom="paragraph">
                  <wp:posOffset>-219075</wp:posOffset>
                </wp:positionV>
                <wp:extent cx="6231890" cy="116205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1162050"/>
                          <a:chOff x="660" y="179"/>
                          <a:chExt cx="9406" cy="1830"/>
                        </a:xfrm>
                      </wpg:grpSpPr>
                      <wps:wsp>
                        <wps:cNvPr id="2" name="Text Box 5"/>
                        <wps:cNvSpPr txBox="1">
                          <a:spLocks noChangeArrowheads="1"/>
                        </wps:cNvSpPr>
                        <wps:spPr bwMode="auto">
                          <a:xfrm>
                            <a:off x="4698" y="622"/>
                            <a:ext cx="3301" cy="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206B68" w:rsidRDefault="00EC276D" w:rsidP="00EC276D"/>
                          </w:txbxContent>
                        </wps:txbx>
                        <wps:bodyPr rot="0" vert="horz" wrap="square" lIns="0" tIns="0" rIns="0" bIns="0" anchor="t" anchorCtr="0" upright="1">
                          <a:noAutofit/>
                        </wps:bodyPr>
                      </wps:wsp>
                      <wpg:grpSp>
                        <wpg:cNvPr id="3" name="Group 21"/>
                        <wpg:cNvGrpSpPr>
                          <a:grpSpLocks/>
                        </wpg:cNvGrpSpPr>
                        <wpg:grpSpPr bwMode="auto">
                          <a:xfrm>
                            <a:off x="660" y="347"/>
                            <a:ext cx="4055" cy="1080"/>
                            <a:chOff x="646" y="499"/>
                            <a:chExt cx="4055" cy="1080"/>
                          </a:xfrm>
                        </wpg:grpSpPr>
                        <wps:wsp>
                          <wps:cNvPr id="4" name="AutoShape 4"/>
                          <wps:cNvSpPr>
                            <a:spLocks noChangeArrowheads="1"/>
                          </wps:cNvSpPr>
                          <wps:spPr bwMode="auto">
                            <a:xfrm>
                              <a:off x="874" y="499"/>
                              <a:ext cx="3757" cy="1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6"/>
                          <wps:cNvSpPr txBox="1">
                            <a:spLocks noChangeArrowheads="1"/>
                          </wps:cNvSpPr>
                          <wps:spPr bwMode="auto">
                            <a:xfrm>
                              <a:off x="646" y="527"/>
                              <a:ext cx="3172"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BD5F56">
                                  <w:rPr>
                                    <w:rFonts w:ascii="Arial" w:hAnsi="Arial" w:cs="Arial"/>
                                    <w:b/>
                                    <w:sz w:val="42"/>
                                  </w:rPr>
                                  <w:t>3</w:t>
                                </w:r>
                                <w:r w:rsidR="009572CF">
                                  <w:rPr>
                                    <w:rFonts w:ascii="Arial" w:hAnsi="Arial" w:cs="Arial"/>
                                    <w:b/>
                                    <w:sz w:val="42"/>
                                  </w:rPr>
                                  <w:t>7</w:t>
                                </w:r>
                                <w:r w:rsidRPr="00F76F29">
                                  <w:rPr>
                                    <w:rFonts w:ascii="Arial" w:hAnsi="Arial" w:cs="Arial"/>
                                    <w:b/>
                                    <w:sz w:val="20"/>
                                  </w:rPr>
                                  <w:t xml:space="preserve">THEO </w:t>
                                </w:r>
                                <w:r>
                                  <w:rPr>
                                    <w:rFonts w:ascii="Arial" w:hAnsi="Arial" w:cs="Arial"/>
                                    <w:b/>
                                    <w:sz w:val="20"/>
                                  </w:rPr>
                                  <w:t>NĂM 201</w:t>
                                </w:r>
                                <w:r w:rsidR="004F71BC">
                                  <w:rPr>
                                    <w:rFonts w:ascii="Arial" w:hAnsi="Arial" w:cs="Arial"/>
                                    <w:b/>
                                    <w:sz w:val="20"/>
                                  </w:rPr>
                                  <w:t>8</w:t>
                                </w:r>
                              </w:p>
                            </w:txbxContent>
                          </wps:txbx>
                          <wps:bodyPr rot="0" vert="horz" wrap="square" lIns="0" tIns="0" rIns="0" bIns="0" anchor="t" anchorCtr="0" upright="1">
                            <a:noAutofit/>
                          </wps:bodyPr>
                        </wps:wsp>
                        <wps:wsp>
                          <wps:cNvPr id="6" name="Line 7"/>
                          <wps:cNvCnPr>
                            <a:cxnSpLocks noChangeShapeType="1"/>
                          </wps:cNvCnPr>
                          <wps:spPr bwMode="auto">
                            <a:xfrm>
                              <a:off x="877" y="1044"/>
                              <a:ext cx="37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6"/>
                          <wps:cNvSpPr txBox="1">
                            <a:spLocks noChangeArrowheads="1"/>
                          </wps:cNvSpPr>
                          <wps:spPr bwMode="auto">
                            <a:xfrm>
                              <a:off x="794" y="1053"/>
                              <a:ext cx="390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BD5F56">
                                  <w:rPr>
                                    <w:rFonts w:ascii="Arial" w:hAnsi="Arial" w:cs="Arial"/>
                                    <w:b/>
                                    <w:sz w:val="42"/>
                                    <w:szCs w:val="46"/>
                                  </w:rPr>
                                  <w:t>0</w:t>
                                </w:r>
                                <w:r w:rsidR="009572CF">
                                  <w:rPr>
                                    <w:rFonts w:ascii="Arial" w:hAnsi="Arial" w:cs="Arial"/>
                                    <w:b/>
                                    <w:sz w:val="42"/>
                                    <w:szCs w:val="46"/>
                                  </w:rPr>
                                  <w:t>6</w:t>
                                </w:r>
                                <w:r w:rsidRPr="00F76F29">
                                  <w:rPr>
                                    <w:rFonts w:ascii="Arial" w:hAnsi="Arial" w:cs="Arial"/>
                                    <w:b/>
                                    <w:sz w:val="20"/>
                                  </w:rPr>
                                  <w:t xml:space="preserve">THEO </w:t>
                                </w:r>
                                <w:r w:rsidR="00D94963">
                                  <w:rPr>
                                    <w:rFonts w:ascii="Arial" w:hAnsi="Arial" w:cs="Arial"/>
                                    <w:b/>
                                    <w:sz w:val="20"/>
                                  </w:rPr>
                                  <w:t>NĂM HỌC 2018-2019</w:t>
                                </w:r>
                              </w:p>
                            </w:txbxContent>
                          </wps:txbx>
                          <wps:bodyPr rot="0" vert="horz" wrap="square" lIns="0" tIns="0" rIns="0" bIns="0" anchor="t" anchorCtr="0" upright="1">
                            <a:noAutofit/>
                          </wps:bodyPr>
                        </wps:wsp>
                      </wpg:grpSp>
                      <wps:wsp>
                        <wps:cNvPr id="8" name="Text Box 19"/>
                        <wps:cNvSpPr txBox="1">
                          <a:spLocks noChangeArrowheads="1"/>
                        </wps:cNvSpPr>
                        <wps:spPr bwMode="auto">
                          <a:xfrm>
                            <a:off x="4546" y="179"/>
                            <a:ext cx="5520"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636818" w:rsidRDefault="00EC276D" w:rsidP="00EC276D">
                              <w:pPr>
                                <w:pStyle w:val="Title"/>
                                <w:ind w:right="-16"/>
                                <w:rPr>
                                  <w:rFonts w:ascii="Times New Roman" w:hAnsi="Times New Roman"/>
                                  <w:sz w:val="26"/>
                                </w:rPr>
                              </w:pPr>
                              <w:r w:rsidRPr="00636818">
                                <w:rPr>
                                  <w:rFonts w:ascii="Times New Roman" w:hAnsi="Times New Roman"/>
                                  <w:sz w:val="26"/>
                                </w:rPr>
                                <w:t xml:space="preserve">TRƯỜNG ĐẠI HỌC </w:t>
                              </w:r>
                              <w:r>
                                <w:rPr>
                                  <w:rFonts w:ascii="Times New Roman" w:hAnsi="Times New Roman"/>
                                  <w:sz w:val="26"/>
                                </w:rPr>
                                <w:t>CÔNG NGHỆ GTVT</w:t>
                              </w:r>
                            </w:p>
                            <w:p w:rsidR="00EC276D" w:rsidRDefault="00EC276D" w:rsidP="00EC276D">
                              <w:pPr>
                                <w:pStyle w:val="Title"/>
                                <w:ind w:right="-16"/>
                                <w:rPr>
                                  <w:rFonts w:ascii="Times New Roman" w:hAnsi="Times New Roman"/>
                                  <w:sz w:val="26"/>
                                </w:rPr>
                              </w:pPr>
                              <w:r w:rsidRPr="00636818">
                                <w:rPr>
                                  <w:rFonts w:ascii="Times New Roman" w:hAnsi="Times New Roman"/>
                                  <w:sz w:val="26"/>
                                </w:rPr>
                                <w:t>LỊCH CÔNG TÁC</w:t>
                              </w:r>
                            </w:p>
                            <w:p w:rsidR="00EC276D" w:rsidRPr="00636818" w:rsidRDefault="00EC276D" w:rsidP="00EC276D">
                              <w:pPr>
                                <w:pStyle w:val="Title"/>
                                <w:ind w:right="-16"/>
                                <w:rPr>
                                  <w:rFonts w:ascii="Times New Roman" w:hAnsi="Times New Roman"/>
                                  <w:sz w:val="14"/>
                                </w:rPr>
                              </w:pPr>
                            </w:p>
                            <w:p w:rsidR="00EC276D" w:rsidRDefault="00B06FE3" w:rsidP="00EC276D">
                              <w:pPr>
                                <w:spacing w:before="120"/>
                                <w:jc w:val="center"/>
                                <w:rPr>
                                  <w:i/>
                                  <w:iCs/>
                                </w:rPr>
                              </w:pPr>
                              <w:r>
                                <w:rPr>
                                  <w:i/>
                                  <w:iCs/>
                                </w:rPr>
                                <w:t xml:space="preserve">(Từ ngày </w:t>
                              </w:r>
                              <w:r w:rsidR="009572CF">
                                <w:rPr>
                                  <w:i/>
                                  <w:iCs/>
                                </w:rPr>
                                <w:t>10</w:t>
                              </w:r>
                              <w:r>
                                <w:rPr>
                                  <w:i/>
                                  <w:iCs/>
                                </w:rPr>
                                <w:t>/</w:t>
                              </w:r>
                              <w:r w:rsidR="009572CF">
                                <w:rPr>
                                  <w:i/>
                                  <w:iCs/>
                                </w:rPr>
                                <w:t>9</w:t>
                              </w:r>
                              <w:r>
                                <w:rPr>
                                  <w:i/>
                                  <w:iCs/>
                                </w:rPr>
                                <w:t>/201</w:t>
                              </w:r>
                              <w:r w:rsidR="004F71BC">
                                <w:rPr>
                                  <w:i/>
                                  <w:iCs/>
                                </w:rPr>
                                <w:t>8</w:t>
                              </w:r>
                              <w:r>
                                <w:rPr>
                                  <w:i/>
                                  <w:iCs/>
                                </w:rPr>
                                <w:t xml:space="preserve"> đến ngày</w:t>
                              </w:r>
                              <w:r w:rsidR="00BD5F56">
                                <w:rPr>
                                  <w:i/>
                                  <w:iCs/>
                                </w:rPr>
                                <w:t xml:space="preserve"> </w:t>
                              </w:r>
                              <w:r w:rsidR="009572CF">
                                <w:rPr>
                                  <w:i/>
                                  <w:iCs/>
                                </w:rPr>
                                <w:t>16</w:t>
                              </w:r>
                              <w:r>
                                <w:rPr>
                                  <w:i/>
                                  <w:iCs/>
                                </w:rPr>
                                <w:t>/</w:t>
                              </w:r>
                              <w:r w:rsidR="00BD5F56">
                                <w:rPr>
                                  <w:i/>
                                  <w:iCs/>
                                </w:rPr>
                                <w:t>9</w:t>
                              </w:r>
                              <w:r w:rsidR="00EC276D">
                                <w:rPr>
                                  <w:i/>
                                  <w:iCs/>
                                </w:rPr>
                                <w:t>/201</w:t>
                              </w:r>
                              <w:r w:rsidR="004F71BC">
                                <w:rPr>
                                  <w:i/>
                                  <w:iCs/>
                                </w:rPr>
                                <w:t>8</w:t>
                              </w:r>
                              <w:r w:rsidR="00EC276D">
                                <w:rPr>
                                  <w:i/>
                                  <w:iCs/>
                                </w:rPr>
                                <w:t>)</w:t>
                              </w:r>
                            </w:p>
                            <w:p w:rsidR="00EC276D" w:rsidRPr="00DA7FF5" w:rsidRDefault="00DA7FF5" w:rsidP="00EC276D">
                              <w:pPr>
                                <w:spacing w:before="120"/>
                                <w:jc w:val="center"/>
                                <w:rPr>
                                  <w:b/>
                                  <w:i/>
                                  <w:color w:val="FF0000"/>
                                </w:rPr>
                              </w:pPr>
                              <w:r w:rsidRPr="00DA7FF5">
                                <w:rPr>
                                  <w:b/>
                                  <w:i/>
                                  <w:color w:val="FF0000"/>
                                </w:rPr>
                                <w:t>(Đang tiếp tục cập nhật)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52.9pt;margin-top:-17.25pt;width:490.7pt;height:91.5pt;z-index:251659264" coordorigin="660,179" coordsize="9406,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">
                <v:shapetype id="_x0000_t202" coordsize="21600,21600" o:spt="202" path="m,l,21600r21600,l21600,xe">
                  <v:stroke joinstyle="miter"/>
                  <v:path gradientshapeok="t" o:connecttype="rect"/>
                </v:shapetype>
                <v:shape id="Text Box 5" o:spid="_x0000_s1027" type="#_x0000_t202" style="position:absolute;left:4698;top:622;width:3301;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EC276D" w:rsidRPr="00206B68" w:rsidRDefault="00EC276D" w:rsidP="00EC276D"/>
                    </w:txbxContent>
                  </v:textbox>
                </v:shape>
                <v:group id="Group 21" o:spid="_x0000_s1028" style="position:absolute;left:660;top:347;width:4055;height:1080" coordorigin="646,499" coordsize="405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AutoShape 4" o:spid="_x0000_s1029" style="position:absolute;left:874;top:499;width:3757;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 id="Text Box 6" o:spid="_x0000_s1030" type="#_x0000_t202" style="position:absolute;left:646;top:527;width:3172;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BD5F56">
                            <w:rPr>
                              <w:rFonts w:ascii="Arial" w:hAnsi="Arial" w:cs="Arial"/>
                              <w:b/>
                              <w:sz w:val="42"/>
                            </w:rPr>
                            <w:t>3</w:t>
                          </w:r>
                          <w:r w:rsidR="009572CF">
                            <w:rPr>
                              <w:rFonts w:ascii="Arial" w:hAnsi="Arial" w:cs="Arial"/>
                              <w:b/>
                              <w:sz w:val="42"/>
                            </w:rPr>
                            <w:t>7</w:t>
                          </w:r>
                          <w:r w:rsidRPr="00F76F29">
                            <w:rPr>
                              <w:rFonts w:ascii="Arial" w:hAnsi="Arial" w:cs="Arial"/>
                              <w:b/>
                              <w:sz w:val="20"/>
                            </w:rPr>
                            <w:t xml:space="preserve">THEO </w:t>
                          </w:r>
                          <w:r>
                            <w:rPr>
                              <w:rFonts w:ascii="Arial" w:hAnsi="Arial" w:cs="Arial"/>
                              <w:b/>
                              <w:sz w:val="20"/>
                            </w:rPr>
                            <w:t>NĂM 201</w:t>
                          </w:r>
                          <w:r w:rsidR="004F71BC">
                            <w:rPr>
                              <w:rFonts w:ascii="Arial" w:hAnsi="Arial" w:cs="Arial"/>
                              <w:b/>
                              <w:sz w:val="20"/>
                            </w:rPr>
                            <w:t>8</w:t>
                          </w:r>
                        </w:p>
                      </w:txbxContent>
                    </v:textbox>
                  </v:shape>
                  <v:line id="Line 7" o:spid="_x0000_s1031" style="position:absolute;visibility:visible;mso-wrap-style:square" from="877,1044" to="4645,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shape id="Text Box 16" o:spid="_x0000_s1032" type="#_x0000_t202" style="position:absolute;left:794;top:1053;width:3907;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BD5F56">
                            <w:rPr>
                              <w:rFonts w:ascii="Arial" w:hAnsi="Arial" w:cs="Arial"/>
                              <w:b/>
                              <w:sz w:val="42"/>
                              <w:szCs w:val="46"/>
                            </w:rPr>
                            <w:t>0</w:t>
                          </w:r>
                          <w:r w:rsidR="009572CF">
                            <w:rPr>
                              <w:rFonts w:ascii="Arial" w:hAnsi="Arial" w:cs="Arial"/>
                              <w:b/>
                              <w:sz w:val="42"/>
                              <w:szCs w:val="46"/>
                            </w:rPr>
                            <w:t>6</w:t>
                          </w:r>
                          <w:r w:rsidRPr="00F76F29">
                            <w:rPr>
                              <w:rFonts w:ascii="Arial" w:hAnsi="Arial" w:cs="Arial"/>
                              <w:b/>
                              <w:sz w:val="20"/>
                            </w:rPr>
                            <w:t xml:space="preserve">THEO </w:t>
                          </w:r>
                          <w:r w:rsidR="00D94963">
                            <w:rPr>
                              <w:rFonts w:ascii="Arial" w:hAnsi="Arial" w:cs="Arial"/>
                              <w:b/>
                              <w:sz w:val="20"/>
                            </w:rPr>
                            <w:t>NĂM HỌC 2018-2019</w:t>
                          </w:r>
                        </w:p>
                      </w:txbxContent>
                    </v:textbox>
                  </v:shape>
                </v:group>
                <v:shape id="Text Box 19" o:spid="_x0000_s1033" type="#_x0000_t202" style="position:absolute;left:4546;top:179;width:5520;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C276D" w:rsidRPr="00636818" w:rsidRDefault="00EC276D" w:rsidP="00EC276D">
                        <w:pPr>
                          <w:pStyle w:val="Title"/>
                          <w:ind w:right="-16"/>
                          <w:rPr>
                            <w:rFonts w:ascii="Times New Roman" w:hAnsi="Times New Roman"/>
                            <w:sz w:val="26"/>
                          </w:rPr>
                        </w:pPr>
                        <w:r w:rsidRPr="00636818">
                          <w:rPr>
                            <w:rFonts w:ascii="Times New Roman" w:hAnsi="Times New Roman"/>
                            <w:sz w:val="26"/>
                          </w:rPr>
                          <w:t xml:space="preserve">TRƯỜNG ĐẠI HỌC </w:t>
                        </w:r>
                        <w:r>
                          <w:rPr>
                            <w:rFonts w:ascii="Times New Roman" w:hAnsi="Times New Roman"/>
                            <w:sz w:val="26"/>
                          </w:rPr>
                          <w:t>CÔNG NGHỆ GTVT</w:t>
                        </w:r>
                      </w:p>
                      <w:p w:rsidR="00EC276D" w:rsidRDefault="00EC276D" w:rsidP="00EC276D">
                        <w:pPr>
                          <w:pStyle w:val="Title"/>
                          <w:ind w:right="-16"/>
                          <w:rPr>
                            <w:rFonts w:ascii="Times New Roman" w:hAnsi="Times New Roman"/>
                            <w:sz w:val="26"/>
                          </w:rPr>
                        </w:pPr>
                        <w:r w:rsidRPr="00636818">
                          <w:rPr>
                            <w:rFonts w:ascii="Times New Roman" w:hAnsi="Times New Roman"/>
                            <w:sz w:val="26"/>
                          </w:rPr>
                          <w:t>LỊCH CÔNG TÁC</w:t>
                        </w:r>
                      </w:p>
                      <w:p w:rsidR="00EC276D" w:rsidRPr="00636818" w:rsidRDefault="00EC276D" w:rsidP="00EC276D">
                        <w:pPr>
                          <w:pStyle w:val="Title"/>
                          <w:ind w:right="-16"/>
                          <w:rPr>
                            <w:rFonts w:ascii="Times New Roman" w:hAnsi="Times New Roman"/>
                            <w:sz w:val="14"/>
                          </w:rPr>
                        </w:pPr>
                      </w:p>
                      <w:p w:rsidR="00EC276D" w:rsidRDefault="00B06FE3" w:rsidP="00EC276D">
                        <w:pPr>
                          <w:spacing w:before="120"/>
                          <w:jc w:val="center"/>
                          <w:rPr>
                            <w:i/>
                            <w:iCs/>
                          </w:rPr>
                        </w:pPr>
                        <w:r>
                          <w:rPr>
                            <w:i/>
                            <w:iCs/>
                          </w:rPr>
                          <w:t xml:space="preserve">(Từ ngày </w:t>
                        </w:r>
                        <w:r w:rsidR="009572CF">
                          <w:rPr>
                            <w:i/>
                            <w:iCs/>
                          </w:rPr>
                          <w:t>10</w:t>
                        </w:r>
                        <w:r>
                          <w:rPr>
                            <w:i/>
                            <w:iCs/>
                          </w:rPr>
                          <w:t>/</w:t>
                        </w:r>
                        <w:r w:rsidR="009572CF">
                          <w:rPr>
                            <w:i/>
                            <w:iCs/>
                          </w:rPr>
                          <w:t>9</w:t>
                        </w:r>
                        <w:r>
                          <w:rPr>
                            <w:i/>
                            <w:iCs/>
                          </w:rPr>
                          <w:t>/201</w:t>
                        </w:r>
                        <w:r w:rsidR="004F71BC">
                          <w:rPr>
                            <w:i/>
                            <w:iCs/>
                          </w:rPr>
                          <w:t>8</w:t>
                        </w:r>
                        <w:r>
                          <w:rPr>
                            <w:i/>
                            <w:iCs/>
                          </w:rPr>
                          <w:t xml:space="preserve"> đến ngày</w:t>
                        </w:r>
                        <w:r w:rsidR="00BD5F56">
                          <w:rPr>
                            <w:i/>
                            <w:iCs/>
                          </w:rPr>
                          <w:t xml:space="preserve"> </w:t>
                        </w:r>
                        <w:r w:rsidR="009572CF">
                          <w:rPr>
                            <w:i/>
                            <w:iCs/>
                          </w:rPr>
                          <w:t>16</w:t>
                        </w:r>
                        <w:r>
                          <w:rPr>
                            <w:i/>
                            <w:iCs/>
                          </w:rPr>
                          <w:t>/</w:t>
                        </w:r>
                        <w:r w:rsidR="00BD5F56">
                          <w:rPr>
                            <w:i/>
                            <w:iCs/>
                          </w:rPr>
                          <w:t>9</w:t>
                        </w:r>
                        <w:r w:rsidR="00EC276D">
                          <w:rPr>
                            <w:i/>
                            <w:iCs/>
                          </w:rPr>
                          <w:t>/201</w:t>
                        </w:r>
                        <w:r w:rsidR="004F71BC">
                          <w:rPr>
                            <w:i/>
                            <w:iCs/>
                          </w:rPr>
                          <w:t>8</w:t>
                        </w:r>
                        <w:r w:rsidR="00EC276D">
                          <w:rPr>
                            <w:i/>
                            <w:iCs/>
                          </w:rPr>
                          <w:t>)</w:t>
                        </w:r>
                      </w:p>
                      <w:p w:rsidR="00EC276D" w:rsidRPr="00DA7FF5" w:rsidRDefault="00DA7FF5" w:rsidP="00EC276D">
                        <w:pPr>
                          <w:spacing w:before="120"/>
                          <w:jc w:val="center"/>
                          <w:rPr>
                            <w:b/>
                            <w:i/>
                            <w:color w:val="FF0000"/>
                          </w:rPr>
                        </w:pPr>
                        <w:r w:rsidRPr="00DA7FF5">
                          <w:rPr>
                            <w:b/>
                            <w:i/>
                            <w:color w:val="FF0000"/>
                          </w:rPr>
                          <w:t>(Đang tiếp tục cập nhật)</w:t>
                        </w:r>
                      </w:p>
                    </w:txbxContent>
                  </v:textbox>
                </v:shape>
              </v:group>
            </w:pict>
          </mc:Fallback>
        </mc:AlternateContent>
      </w:r>
      <w:r w:rsidR="00EC276D">
        <w:rPr>
          <w:noProof/>
        </w:rPr>
        <w:drawing>
          <wp:anchor distT="0" distB="0" distL="114300" distR="114300" simplePos="0" relativeHeight="251660288" behindDoc="0" locked="0" layoutInCell="1" allowOverlap="1" wp14:anchorId="5D73BCFD" wp14:editId="3C261EE3">
            <wp:simplePos x="0" y="0"/>
            <wp:positionH relativeFrom="column">
              <wp:posOffset>5356225</wp:posOffset>
            </wp:positionH>
            <wp:positionV relativeFrom="paragraph">
              <wp:posOffset>-132080</wp:posOffset>
            </wp:positionV>
            <wp:extent cx="1036955" cy="711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SO 9001-2008"/>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36955" cy="711200"/>
                    </a:xfrm>
                    <a:prstGeom prst="rect">
                      <a:avLst/>
                    </a:prstGeom>
                    <a:noFill/>
                    <a:ln>
                      <a:noFill/>
                    </a:ln>
                  </pic:spPr>
                </pic:pic>
              </a:graphicData>
            </a:graphic>
          </wp:anchor>
        </w:drawing>
      </w:r>
    </w:p>
    <w:p w:rsidR="00EC276D" w:rsidRDefault="00EC276D" w:rsidP="00EC276D">
      <w:pPr>
        <w:jc w:val="right"/>
        <w:rPr>
          <w:i/>
          <w:iCs/>
          <w:sz w:val="28"/>
        </w:rPr>
      </w:pPr>
    </w:p>
    <w:p w:rsidR="00EC276D" w:rsidRPr="00C053EA" w:rsidRDefault="00EC276D" w:rsidP="00EC276D">
      <w:pPr>
        <w:jc w:val="right"/>
        <w:rPr>
          <w:i/>
          <w:iCs/>
          <w:sz w:val="28"/>
        </w:rPr>
      </w:pPr>
    </w:p>
    <w:tbl>
      <w:tblPr>
        <w:tblW w:w="11083" w:type="dxa"/>
        <w:tblInd w:w="-74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11"/>
        <w:gridCol w:w="1200"/>
        <w:gridCol w:w="6934"/>
        <w:gridCol w:w="1738"/>
      </w:tblGrid>
      <w:tr w:rsidR="00EC276D" w:rsidTr="00E073EC">
        <w:trPr>
          <w:trHeight w:val="600"/>
          <w:tblHeader/>
        </w:trPr>
        <w:tc>
          <w:tcPr>
            <w:tcW w:w="1211" w:type="dxa"/>
            <w:tcBorders>
              <w:top w:val="single" w:sz="6" w:space="0" w:color="auto"/>
              <w:left w:val="single" w:sz="6" w:space="0" w:color="auto"/>
              <w:bottom w:val="single" w:sz="6" w:space="0" w:color="auto"/>
              <w:right w:val="single" w:sz="6" w:space="0" w:color="auto"/>
            </w:tcBorders>
            <w:shd w:val="clear" w:color="auto" w:fill="FF9900"/>
            <w:vAlign w:val="center"/>
          </w:tcPr>
          <w:p w:rsidR="00EC276D" w:rsidRPr="00766496" w:rsidRDefault="00EC276D" w:rsidP="00983FF2">
            <w:pPr>
              <w:jc w:val="center"/>
              <w:rPr>
                <w:b/>
                <w:bCs/>
                <w:sz w:val="22"/>
              </w:rPr>
            </w:pPr>
            <w:r w:rsidRPr="00766496">
              <w:rPr>
                <w:b/>
                <w:bCs/>
                <w:sz w:val="22"/>
              </w:rPr>
              <w:t>Ngày, tháng</w:t>
            </w:r>
          </w:p>
        </w:tc>
        <w:tc>
          <w:tcPr>
            <w:tcW w:w="1200" w:type="dxa"/>
            <w:tcBorders>
              <w:top w:val="single" w:sz="6" w:space="0" w:color="auto"/>
              <w:left w:val="single" w:sz="6" w:space="0" w:color="auto"/>
              <w:bottom w:val="single" w:sz="6" w:space="0" w:color="auto"/>
              <w:right w:val="single" w:sz="6" w:space="0" w:color="auto"/>
            </w:tcBorders>
            <w:shd w:val="clear" w:color="auto" w:fill="FF9900"/>
            <w:vAlign w:val="center"/>
          </w:tcPr>
          <w:p w:rsidR="00EC276D" w:rsidRPr="00766496" w:rsidRDefault="00EC276D" w:rsidP="00983FF2">
            <w:pPr>
              <w:jc w:val="center"/>
              <w:rPr>
                <w:b/>
              </w:rPr>
            </w:pPr>
            <w:r w:rsidRPr="00766496">
              <w:rPr>
                <w:b/>
                <w:sz w:val="22"/>
              </w:rPr>
              <w:t>Thời</w:t>
            </w:r>
            <w:r>
              <w:rPr>
                <w:b/>
                <w:sz w:val="22"/>
              </w:rPr>
              <w:t xml:space="preserve"> </w:t>
            </w:r>
            <w:r w:rsidRPr="00766496">
              <w:rPr>
                <w:b/>
                <w:sz w:val="22"/>
              </w:rPr>
              <w:t>gian</w:t>
            </w:r>
          </w:p>
        </w:tc>
        <w:tc>
          <w:tcPr>
            <w:tcW w:w="6934" w:type="dxa"/>
            <w:tcBorders>
              <w:top w:val="single" w:sz="6" w:space="0" w:color="auto"/>
              <w:left w:val="single" w:sz="6" w:space="0" w:color="auto"/>
              <w:bottom w:val="single" w:sz="4" w:space="0" w:color="auto"/>
              <w:right w:val="single" w:sz="6" w:space="0" w:color="auto"/>
            </w:tcBorders>
            <w:shd w:val="clear" w:color="auto" w:fill="FF9900"/>
            <w:vAlign w:val="center"/>
          </w:tcPr>
          <w:p w:rsidR="00EC276D" w:rsidRDefault="00EC276D" w:rsidP="00983FF2">
            <w:pPr>
              <w:jc w:val="center"/>
              <w:rPr>
                <w:b/>
                <w:bCs/>
                <w:sz w:val="22"/>
              </w:rPr>
            </w:pPr>
            <w:r>
              <w:rPr>
                <w:rFonts w:hint="eastAsia"/>
                <w:b/>
                <w:bCs/>
                <w:sz w:val="22"/>
              </w:rPr>
              <w:t>Đ</w:t>
            </w:r>
            <w:r>
              <w:rPr>
                <w:b/>
                <w:bCs/>
                <w:sz w:val="22"/>
              </w:rPr>
              <w:t xml:space="preserve">ịa </w:t>
            </w:r>
            <w:r>
              <w:rPr>
                <w:rFonts w:hint="eastAsia"/>
                <w:b/>
                <w:bCs/>
                <w:sz w:val="22"/>
              </w:rPr>
              <w:t>đ</w:t>
            </w:r>
            <w:r>
              <w:rPr>
                <w:b/>
                <w:bCs/>
                <w:sz w:val="22"/>
              </w:rPr>
              <w:t>iểm - Nội dung</w:t>
            </w:r>
          </w:p>
        </w:tc>
        <w:tc>
          <w:tcPr>
            <w:tcW w:w="1738" w:type="dxa"/>
            <w:tcBorders>
              <w:top w:val="single" w:sz="6" w:space="0" w:color="auto"/>
              <w:left w:val="single" w:sz="6" w:space="0" w:color="auto"/>
              <w:bottom w:val="single" w:sz="4" w:space="0" w:color="auto"/>
              <w:right w:val="single" w:sz="6" w:space="0" w:color="auto"/>
            </w:tcBorders>
            <w:shd w:val="clear" w:color="auto" w:fill="FF9900"/>
            <w:vAlign w:val="center"/>
          </w:tcPr>
          <w:p w:rsidR="00EC276D" w:rsidRDefault="00EC276D" w:rsidP="00983FF2">
            <w:pPr>
              <w:jc w:val="center"/>
              <w:rPr>
                <w:b/>
                <w:bCs/>
                <w:sz w:val="22"/>
              </w:rPr>
            </w:pPr>
            <w:r>
              <w:rPr>
                <w:rStyle w:val="Strong"/>
                <w:color w:val="000000"/>
                <w:sz w:val="21"/>
                <w:szCs w:val="21"/>
              </w:rPr>
              <w:t>Chủ trì</w:t>
            </w:r>
          </w:p>
        </w:tc>
      </w:tr>
      <w:tr w:rsidR="00FD27B5" w:rsidRPr="00014952" w:rsidTr="00E073EC">
        <w:trPr>
          <w:trHeight w:val="1"/>
        </w:trPr>
        <w:tc>
          <w:tcPr>
            <w:tcW w:w="1211" w:type="dxa"/>
            <w:vMerge w:val="restart"/>
            <w:tcBorders>
              <w:top w:val="single" w:sz="6" w:space="0" w:color="auto"/>
              <w:left w:val="single" w:sz="6" w:space="0" w:color="auto"/>
              <w:right w:val="single" w:sz="4" w:space="0" w:color="auto"/>
            </w:tcBorders>
            <w:shd w:val="clear" w:color="auto" w:fill="A6A6A6" w:themeFill="background1" w:themeFillShade="A6"/>
            <w:vAlign w:val="center"/>
          </w:tcPr>
          <w:p w:rsidR="00FD27B5" w:rsidRPr="007203AC" w:rsidRDefault="00FD27B5" w:rsidP="00D70CD9">
            <w:pPr>
              <w:jc w:val="center"/>
              <w:rPr>
                <w:b/>
                <w:sz w:val="22"/>
                <w:szCs w:val="22"/>
                <w:lang w:val="pt-BR"/>
              </w:rPr>
            </w:pPr>
            <w:r w:rsidRPr="007203AC">
              <w:rPr>
                <w:b/>
                <w:sz w:val="22"/>
                <w:szCs w:val="22"/>
                <w:lang w:val="pt-BR"/>
              </w:rPr>
              <w:t>Thứ Hai</w:t>
            </w:r>
          </w:p>
          <w:p w:rsidR="00FD27B5" w:rsidRPr="00E073EC" w:rsidRDefault="00FD27B5" w:rsidP="00FD27B5">
            <w:pPr>
              <w:jc w:val="center"/>
              <w:rPr>
                <w:b/>
                <w:sz w:val="22"/>
                <w:szCs w:val="22"/>
              </w:rPr>
            </w:pPr>
            <w:r>
              <w:rPr>
                <w:b/>
                <w:sz w:val="42"/>
                <w:szCs w:val="42"/>
              </w:rPr>
              <w:t>10</w:t>
            </w:r>
            <w:r w:rsidRPr="00131746">
              <w:rPr>
                <w:b/>
                <w:sz w:val="42"/>
                <w:szCs w:val="42"/>
                <w:lang w:val="vi-VN"/>
              </w:rPr>
              <w:t>/</w:t>
            </w:r>
            <w:r>
              <w:rPr>
                <w:b/>
                <w:sz w:val="42"/>
                <w:szCs w:val="42"/>
              </w:rPr>
              <w:t>9</w:t>
            </w:r>
          </w:p>
        </w:tc>
        <w:tc>
          <w:tcPr>
            <w:tcW w:w="1200" w:type="dxa"/>
            <w:tcBorders>
              <w:top w:val="single" w:sz="6" w:space="0" w:color="auto"/>
              <w:left w:val="single" w:sz="4" w:space="0" w:color="auto"/>
              <w:bottom w:val="single" w:sz="4" w:space="0" w:color="auto"/>
              <w:right w:val="single" w:sz="4" w:space="0" w:color="auto"/>
            </w:tcBorders>
            <w:shd w:val="clear" w:color="auto" w:fill="A6A6A6" w:themeFill="background1" w:themeFillShade="A6"/>
            <w:vAlign w:val="center"/>
          </w:tcPr>
          <w:p w:rsidR="00FD27B5" w:rsidRDefault="00FD27B5" w:rsidP="00BD5F56">
            <w:pPr>
              <w:ind w:right="-11"/>
              <w:jc w:val="center"/>
              <w:rPr>
                <w:b/>
                <w:sz w:val="26"/>
                <w:szCs w:val="26"/>
              </w:rPr>
            </w:pPr>
            <w:r>
              <w:rPr>
                <w:b/>
                <w:sz w:val="26"/>
                <w:szCs w:val="26"/>
              </w:rPr>
              <w:t>Sáng</w:t>
            </w:r>
          </w:p>
          <w:p w:rsidR="00FD27B5" w:rsidRPr="000A0AE3" w:rsidRDefault="00FD27B5" w:rsidP="00E831B2">
            <w:pPr>
              <w:ind w:right="-11"/>
              <w:jc w:val="center"/>
              <w:rPr>
                <w:b/>
                <w:sz w:val="26"/>
                <w:szCs w:val="26"/>
              </w:rPr>
            </w:pPr>
            <w:r>
              <w:rPr>
                <w:b/>
                <w:sz w:val="26"/>
                <w:szCs w:val="26"/>
              </w:rPr>
              <w:t>8h</w:t>
            </w:r>
            <w:r w:rsidR="00E831B2">
              <w:rPr>
                <w:b/>
                <w:sz w:val="26"/>
                <w:szCs w:val="26"/>
              </w:rPr>
              <w:t>3</w:t>
            </w:r>
            <w:r>
              <w:rPr>
                <w:b/>
                <w:sz w:val="26"/>
                <w:szCs w:val="26"/>
              </w:rPr>
              <w:t>0</w:t>
            </w:r>
          </w:p>
        </w:tc>
        <w:tc>
          <w:tcPr>
            <w:tcW w:w="69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D27B5" w:rsidRDefault="00FD27B5" w:rsidP="00D04D9F">
            <w:pPr>
              <w:spacing w:before="20" w:after="20"/>
              <w:ind w:left="-6" w:right="-11" w:firstLine="6"/>
              <w:rPr>
                <w:rFonts w:asciiTheme="minorHAnsi" w:hAnsiTheme="minorHAnsi" w:cstheme="minorHAnsi"/>
                <w:bCs/>
                <w:sz w:val="20"/>
                <w:szCs w:val="20"/>
              </w:rPr>
            </w:pPr>
            <w:r w:rsidRPr="004C16A4">
              <w:rPr>
                <w:rFonts w:asciiTheme="minorHAnsi" w:hAnsiTheme="minorHAnsi" w:cstheme="minorHAnsi"/>
                <w:b/>
                <w:bCs/>
                <w:sz w:val="20"/>
                <w:szCs w:val="20"/>
              </w:rPr>
              <w:t>Nội dung</w:t>
            </w:r>
            <w:r w:rsidRPr="004C16A4">
              <w:rPr>
                <w:rFonts w:asciiTheme="minorHAnsi" w:hAnsiTheme="minorHAnsi" w:cstheme="minorHAnsi"/>
                <w:bCs/>
                <w:sz w:val="20"/>
                <w:szCs w:val="20"/>
              </w:rPr>
              <w:t xml:space="preserve">: </w:t>
            </w:r>
            <w:r>
              <w:rPr>
                <w:rFonts w:asciiTheme="minorHAnsi" w:hAnsiTheme="minorHAnsi" w:cstheme="minorHAnsi"/>
                <w:bCs/>
                <w:sz w:val="20"/>
                <w:szCs w:val="20"/>
              </w:rPr>
              <w:t>Họp Đảng ủy Trường.</w:t>
            </w:r>
          </w:p>
          <w:p w:rsidR="00FD27B5" w:rsidRDefault="00FD27B5" w:rsidP="00D04D9F">
            <w:pPr>
              <w:spacing w:before="20" w:after="20"/>
              <w:ind w:left="-6" w:right="-11" w:firstLine="6"/>
              <w:rPr>
                <w:rFonts w:asciiTheme="minorHAnsi" w:hAnsiTheme="minorHAnsi" w:cstheme="minorHAnsi"/>
                <w:bCs/>
                <w:sz w:val="20"/>
                <w:szCs w:val="20"/>
              </w:rPr>
            </w:pPr>
            <w:r>
              <w:rPr>
                <w:rFonts w:asciiTheme="minorHAnsi" w:hAnsiTheme="minorHAnsi" w:cstheme="minorHAnsi"/>
                <w:b/>
                <w:bCs/>
                <w:sz w:val="20"/>
                <w:szCs w:val="20"/>
              </w:rPr>
              <w:t>Thành phần</w:t>
            </w:r>
            <w:r w:rsidRPr="004C16A4">
              <w:rPr>
                <w:rFonts w:asciiTheme="minorHAnsi" w:hAnsiTheme="minorHAnsi" w:cstheme="minorHAnsi"/>
                <w:bCs/>
                <w:sz w:val="20"/>
                <w:szCs w:val="20"/>
              </w:rPr>
              <w:t xml:space="preserve">: </w:t>
            </w:r>
            <w:r>
              <w:rPr>
                <w:rFonts w:asciiTheme="minorHAnsi" w:hAnsiTheme="minorHAnsi" w:cstheme="minorHAnsi"/>
                <w:bCs/>
                <w:sz w:val="20"/>
                <w:szCs w:val="20"/>
              </w:rPr>
              <w:t>Các đ/c Đảng ủy Trường.</w:t>
            </w:r>
          </w:p>
          <w:p w:rsidR="00FD27B5" w:rsidRPr="004C16A4" w:rsidRDefault="00FD27B5" w:rsidP="00D04D9F">
            <w:pPr>
              <w:spacing w:before="20" w:after="20"/>
              <w:ind w:left="-6" w:right="-11" w:firstLine="6"/>
              <w:rPr>
                <w:rFonts w:asciiTheme="minorHAnsi" w:hAnsiTheme="minorHAnsi" w:cstheme="minorHAnsi"/>
                <w:b/>
                <w:bCs/>
                <w:sz w:val="20"/>
                <w:szCs w:val="20"/>
              </w:rPr>
            </w:pPr>
            <w:r>
              <w:rPr>
                <w:rFonts w:asciiTheme="minorHAnsi" w:hAnsiTheme="minorHAnsi" w:cstheme="minorHAnsi"/>
                <w:b/>
                <w:bCs/>
                <w:sz w:val="20"/>
                <w:szCs w:val="20"/>
              </w:rPr>
              <w:t>Địa điểm</w:t>
            </w:r>
            <w:r w:rsidRPr="004C16A4">
              <w:rPr>
                <w:rFonts w:asciiTheme="minorHAnsi" w:hAnsiTheme="minorHAnsi" w:cstheme="minorHAnsi"/>
                <w:bCs/>
                <w:sz w:val="20"/>
                <w:szCs w:val="20"/>
              </w:rPr>
              <w:t xml:space="preserve">: </w:t>
            </w:r>
            <w:r>
              <w:rPr>
                <w:rFonts w:asciiTheme="minorHAnsi" w:hAnsiTheme="minorHAnsi" w:cstheme="minorHAnsi"/>
                <w:bCs/>
                <w:sz w:val="20"/>
                <w:szCs w:val="20"/>
              </w:rPr>
              <w:t>Phòng họp tầng 2, nhà H1.</w:t>
            </w:r>
          </w:p>
        </w:tc>
        <w:tc>
          <w:tcPr>
            <w:tcW w:w="1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D27B5" w:rsidRPr="00FD27B5" w:rsidRDefault="00FD27B5" w:rsidP="00D70CD9">
            <w:pPr>
              <w:ind w:left="-6" w:right="-11" w:firstLine="6"/>
              <w:jc w:val="center"/>
              <w:rPr>
                <w:b/>
                <w:sz w:val="22"/>
                <w:szCs w:val="22"/>
              </w:rPr>
            </w:pPr>
            <w:r w:rsidRPr="00FD27B5">
              <w:rPr>
                <w:b/>
                <w:sz w:val="22"/>
                <w:szCs w:val="22"/>
              </w:rPr>
              <w:t>Bí thư Đảng ủy</w:t>
            </w:r>
          </w:p>
        </w:tc>
      </w:tr>
      <w:tr w:rsidR="008A14DD" w:rsidRPr="00014952" w:rsidTr="00F57898">
        <w:trPr>
          <w:trHeight w:val="1"/>
        </w:trPr>
        <w:tc>
          <w:tcPr>
            <w:tcW w:w="1211" w:type="dxa"/>
            <w:vMerge/>
            <w:tcBorders>
              <w:top w:val="single" w:sz="6" w:space="0" w:color="auto"/>
              <w:left w:val="single" w:sz="6" w:space="0" w:color="auto"/>
              <w:right w:val="single" w:sz="4" w:space="0" w:color="auto"/>
            </w:tcBorders>
            <w:shd w:val="clear" w:color="auto" w:fill="A6A6A6" w:themeFill="background1" w:themeFillShade="A6"/>
            <w:vAlign w:val="center"/>
          </w:tcPr>
          <w:p w:rsidR="008A14DD" w:rsidRPr="007203AC" w:rsidRDefault="008A14DD" w:rsidP="00D70CD9">
            <w:pPr>
              <w:jc w:val="center"/>
              <w:rPr>
                <w:b/>
                <w:sz w:val="22"/>
                <w:szCs w:val="22"/>
                <w:lang w:val="pt-BR"/>
              </w:rPr>
            </w:pPr>
          </w:p>
        </w:tc>
        <w:tc>
          <w:tcPr>
            <w:tcW w:w="1200" w:type="dxa"/>
            <w:tcBorders>
              <w:top w:val="single" w:sz="6" w:space="0" w:color="auto"/>
              <w:left w:val="single" w:sz="4" w:space="0" w:color="auto"/>
              <w:bottom w:val="single" w:sz="4" w:space="0" w:color="auto"/>
              <w:right w:val="single" w:sz="4" w:space="0" w:color="auto"/>
            </w:tcBorders>
            <w:shd w:val="clear" w:color="auto" w:fill="A6A6A6" w:themeFill="background1" w:themeFillShade="A6"/>
            <w:vAlign w:val="center"/>
          </w:tcPr>
          <w:p w:rsidR="008A14DD" w:rsidRPr="00471E9D" w:rsidRDefault="008A14DD" w:rsidP="00B04602">
            <w:pPr>
              <w:jc w:val="center"/>
              <w:rPr>
                <w:b/>
                <w:bCs/>
                <w:sz w:val="26"/>
                <w:szCs w:val="26"/>
              </w:rPr>
            </w:pPr>
            <w:r w:rsidRPr="00471E9D">
              <w:rPr>
                <w:b/>
                <w:bCs/>
                <w:sz w:val="26"/>
                <w:szCs w:val="26"/>
              </w:rPr>
              <w:t>Sáng</w:t>
            </w:r>
          </w:p>
          <w:p w:rsidR="008A14DD" w:rsidRPr="008C288E" w:rsidRDefault="008A14DD" w:rsidP="00B04602">
            <w:pPr>
              <w:jc w:val="center"/>
              <w:rPr>
                <w:b/>
                <w:sz w:val="26"/>
                <w:szCs w:val="26"/>
              </w:rPr>
            </w:pPr>
            <w:r w:rsidRPr="008C288E">
              <w:rPr>
                <w:b/>
                <w:sz w:val="26"/>
                <w:szCs w:val="26"/>
              </w:rPr>
              <w:t>8h30</w:t>
            </w:r>
          </w:p>
        </w:tc>
        <w:tc>
          <w:tcPr>
            <w:tcW w:w="69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A14DD" w:rsidRPr="008C288E" w:rsidRDefault="008A14DD" w:rsidP="00B04602">
            <w:pPr>
              <w:pStyle w:val="NormalWeb"/>
              <w:spacing w:before="0" w:beforeAutospacing="0" w:after="0" w:afterAutospacing="0"/>
              <w:textAlignment w:val="top"/>
              <w:rPr>
                <w:rFonts w:asciiTheme="minorHAnsi" w:hAnsiTheme="minorHAnsi" w:cstheme="minorHAnsi"/>
                <w:b/>
                <w:color w:val="333333"/>
                <w:sz w:val="20"/>
                <w:szCs w:val="20"/>
                <w:lang w:val="vi-VN"/>
              </w:rPr>
            </w:pPr>
            <w:r w:rsidRPr="008C288E">
              <w:rPr>
                <w:rStyle w:val="Strong"/>
                <w:rFonts w:asciiTheme="minorHAnsi" w:hAnsiTheme="minorHAnsi" w:cstheme="minorHAnsi"/>
                <w:color w:val="000000"/>
                <w:sz w:val="20"/>
                <w:szCs w:val="20"/>
                <w:bdr w:val="none" w:sz="0" w:space="0" w:color="auto" w:frame="1"/>
                <w:lang w:val="vi-VN"/>
              </w:rPr>
              <w:t>Nội dung</w:t>
            </w:r>
            <w:r w:rsidRPr="008C288E">
              <w:rPr>
                <w:rStyle w:val="Strong"/>
                <w:rFonts w:asciiTheme="minorHAnsi" w:hAnsiTheme="minorHAnsi" w:cstheme="minorHAnsi"/>
                <w:b w:val="0"/>
                <w:color w:val="000000"/>
                <w:sz w:val="20"/>
                <w:szCs w:val="20"/>
                <w:bdr w:val="none" w:sz="0" w:space="0" w:color="auto" w:frame="1"/>
                <w:lang w:val="vi-VN"/>
              </w:rPr>
              <w:t>:</w:t>
            </w:r>
            <w:r w:rsidRPr="008C288E">
              <w:rPr>
                <w:rStyle w:val="apple-converted-space"/>
                <w:rFonts w:asciiTheme="minorHAnsi" w:hAnsiTheme="minorHAnsi" w:cstheme="minorHAnsi"/>
                <w:b/>
                <w:bCs/>
                <w:color w:val="000000"/>
                <w:sz w:val="20"/>
                <w:szCs w:val="20"/>
                <w:bdr w:val="none" w:sz="0" w:space="0" w:color="auto" w:frame="1"/>
                <w:lang w:val="vi-VN"/>
              </w:rPr>
              <w:t xml:space="preserve"> </w:t>
            </w:r>
            <w:r w:rsidRPr="008C288E">
              <w:rPr>
                <w:rFonts w:asciiTheme="minorHAnsi" w:hAnsiTheme="minorHAnsi" w:cstheme="minorHAnsi"/>
                <w:sz w:val="20"/>
                <w:szCs w:val="20"/>
              </w:rPr>
              <w:t>Dự buổi đón tiếp và làm việc với đoàn công tác của Bộ Công chính và Vận tải Lào</w:t>
            </w:r>
            <w:r w:rsidRPr="008C288E">
              <w:rPr>
                <w:rFonts w:asciiTheme="minorHAnsi" w:hAnsiTheme="minorHAnsi" w:cstheme="minorHAnsi"/>
                <w:color w:val="333333"/>
                <w:sz w:val="20"/>
                <w:szCs w:val="20"/>
                <w:lang w:val="vi-VN"/>
              </w:rPr>
              <w:br/>
            </w:r>
            <w:r w:rsidRPr="008C288E">
              <w:rPr>
                <w:rStyle w:val="Strong"/>
                <w:rFonts w:asciiTheme="minorHAnsi" w:hAnsiTheme="minorHAnsi" w:cstheme="minorHAnsi"/>
                <w:color w:val="000000"/>
                <w:sz w:val="20"/>
                <w:szCs w:val="20"/>
                <w:bdr w:val="none" w:sz="0" w:space="0" w:color="auto" w:frame="1"/>
                <w:lang w:val="vi-VN"/>
              </w:rPr>
              <w:t>Thành phần</w:t>
            </w:r>
            <w:r w:rsidRPr="008C288E">
              <w:rPr>
                <w:rFonts w:asciiTheme="minorHAnsi" w:hAnsiTheme="minorHAnsi" w:cstheme="minorHAnsi"/>
                <w:color w:val="000000"/>
                <w:sz w:val="20"/>
                <w:szCs w:val="20"/>
                <w:bdr w:val="none" w:sz="0" w:space="0" w:color="auto" w:frame="1"/>
                <w:lang w:val="vi-VN"/>
              </w:rPr>
              <w:t>: Ô Trinh (Phòng KHCN-HTQT)</w:t>
            </w:r>
          </w:p>
          <w:p w:rsidR="008A14DD" w:rsidRPr="004D0FAF" w:rsidRDefault="008A14DD" w:rsidP="00B04602">
            <w:pPr>
              <w:rPr>
                <w:rFonts w:asciiTheme="minorHAnsi" w:hAnsiTheme="minorHAnsi" w:cstheme="minorHAnsi"/>
                <w:sz w:val="20"/>
                <w:szCs w:val="20"/>
              </w:rPr>
            </w:pPr>
            <w:r w:rsidRPr="008C288E">
              <w:rPr>
                <w:rStyle w:val="Strong"/>
                <w:rFonts w:asciiTheme="minorHAnsi" w:hAnsiTheme="minorHAnsi" w:cstheme="minorHAnsi"/>
                <w:color w:val="000000"/>
                <w:sz w:val="20"/>
                <w:szCs w:val="20"/>
                <w:bdr w:val="none" w:sz="0" w:space="0" w:color="auto" w:frame="1"/>
                <w:lang w:val="vi-VN"/>
              </w:rPr>
              <w:t>Địa điểm:</w:t>
            </w:r>
            <w:r w:rsidRPr="008C288E">
              <w:rPr>
                <w:rStyle w:val="apple-converted-space"/>
                <w:rFonts w:asciiTheme="minorHAnsi" w:hAnsiTheme="minorHAnsi" w:cstheme="minorHAnsi"/>
                <w:color w:val="000000"/>
                <w:sz w:val="20"/>
                <w:szCs w:val="20"/>
                <w:bdr w:val="none" w:sz="0" w:space="0" w:color="auto" w:frame="1"/>
                <w:lang w:val="vi-VN"/>
              </w:rPr>
              <w:t> </w:t>
            </w:r>
            <w:r w:rsidRPr="008C288E">
              <w:rPr>
                <w:rFonts w:asciiTheme="minorHAnsi" w:hAnsiTheme="minorHAnsi" w:cstheme="minorHAnsi"/>
                <w:sz w:val="20"/>
                <w:szCs w:val="20"/>
                <w:lang w:val="vi-VN"/>
              </w:rPr>
              <w:t>Phòng khách quốc tế, tầng 2 Nhà D, Bộ GTVT</w:t>
            </w:r>
            <w:r>
              <w:rPr>
                <w:rFonts w:asciiTheme="minorHAnsi" w:hAnsiTheme="minorHAnsi" w:cstheme="minorHAnsi"/>
                <w:sz w:val="20"/>
                <w:szCs w:val="20"/>
              </w:rPr>
              <w:t>.</w:t>
            </w:r>
          </w:p>
        </w:tc>
        <w:tc>
          <w:tcPr>
            <w:tcW w:w="1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A14DD" w:rsidRPr="008C288E" w:rsidRDefault="008A14DD" w:rsidP="00B04602">
            <w:pPr>
              <w:ind w:left="-6" w:right="-11" w:firstLine="6"/>
              <w:jc w:val="center"/>
              <w:rPr>
                <w:b/>
                <w:bCs/>
                <w:sz w:val="22"/>
                <w:szCs w:val="22"/>
              </w:rPr>
            </w:pPr>
            <w:r>
              <w:rPr>
                <w:b/>
                <w:bCs/>
                <w:sz w:val="22"/>
                <w:szCs w:val="22"/>
              </w:rPr>
              <w:t xml:space="preserve">Lãnh đạo </w:t>
            </w:r>
            <w:r>
              <w:rPr>
                <w:b/>
                <w:bCs/>
                <w:sz w:val="22"/>
                <w:szCs w:val="22"/>
              </w:rPr>
              <w:br/>
              <w:t>Vụ TCCB</w:t>
            </w:r>
            <w:r>
              <w:rPr>
                <w:b/>
                <w:bCs/>
                <w:sz w:val="22"/>
                <w:szCs w:val="22"/>
              </w:rPr>
              <w:br/>
            </w:r>
            <w:r w:rsidRPr="008C288E">
              <w:rPr>
                <w:b/>
                <w:bCs/>
                <w:sz w:val="22"/>
                <w:szCs w:val="22"/>
              </w:rPr>
              <w:t xml:space="preserve"> Bộ GTVT</w:t>
            </w:r>
          </w:p>
        </w:tc>
      </w:tr>
      <w:tr w:rsidR="008A14DD" w:rsidRPr="00014952" w:rsidTr="0064632F">
        <w:trPr>
          <w:trHeight w:val="471"/>
        </w:trPr>
        <w:tc>
          <w:tcPr>
            <w:tcW w:w="1211" w:type="dxa"/>
            <w:vMerge/>
            <w:tcBorders>
              <w:left w:val="single" w:sz="6" w:space="0" w:color="auto"/>
              <w:right w:val="single" w:sz="4" w:space="0" w:color="auto"/>
            </w:tcBorders>
            <w:shd w:val="clear" w:color="auto" w:fill="A6A6A6" w:themeFill="background1" w:themeFillShade="A6"/>
            <w:vAlign w:val="center"/>
          </w:tcPr>
          <w:p w:rsidR="008A14DD" w:rsidRPr="00CC0B2D" w:rsidRDefault="008A14DD" w:rsidP="00B722C4">
            <w:pPr>
              <w:rPr>
                <w:b/>
                <w:sz w:val="22"/>
              </w:rPr>
            </w:pPr>
          </w:p>
        </w:tc>
        <w:tc>
          <w:tcPr>
            <w:tcW w:w="1200" w:type="dxa"/>
            <w:tcBorders>
              <w:top w:val="single" w:sz="6" w:space="0" w:color="auto"/>
              <w:left w:val="single" w:sz="4" w:space="0" w:color="auto"/>
              <w:bottom w:val="single" w:sz="4" w:space="0" w:color="auto"/>
              <w:right w:val="single" w:sz="4" w:space="0" w:color="auto"/>
            </w:tcBorders>
            <w:shd w:val="clear" w:color="auto" w:fill="A6A6A6" w:themeFill="background1" w:themeFillShade="A6"/>
            <w:vAlign w:val="center"/>
          </w:tcPr>
          <w:p w:rsidR="008A14DD" w:rsidRPr="008C288E" w:rsidRDefault="008A14DD" w:rsidP="00B04602">
            <w:pPr>
              <w:jc w:val="center"/>
              <w:rPr>
                <w:b/>
                <w:sz w:val="26"/>
                <w:szCs w:val="26"/>
              </w:rPr>
            </w:pPr>
            <w:r w:rsidRPr="008C288E">
              <w:rPr>
                <w:b/>
                <w:sz w:val="26"/>
                <w:szCs w:val="26"/>
              </w:rPr>
              <w:t>Chiều</w:t>
            </w:r>
            <w:r w:rsidRPr="008C288E">
              <w:rPr>
                <w:b/>
                <w:sz w:val="26"/>
                <w:szCs w:val="26"/>
              </w:rPr>
              <w:br/>
              <w:t>14h00</w:t>
            </w:r>
          </w:p>
        </w:tc>
        <w:tc>
          <w:tcPr>
            <w:tcW w:w="69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A14DD" w:rsidRPr="008C288E" w:rsidRDefault="008A14DD" w:rsidP="00B04602">
            <w:pPr>
              <w:pStyle w:val="NormalWeb"/>
              <w:spacing w:before="0" w:beforeAutospacing="0" w:after="0" w:afterAutospacing="0"/>
              <w:textAlignment w:val="top"/>
              <w:rPr>
                <w:rFonts w:asciiTheme="minorHAnsi" w:hAnsiTheme="minorHAnsi" w:cstheme="minorHAnsi"/>
                <w:b/>
                <w:color w:val="333333"/>
                <w:sz w:val="20"/>
                <w:szCs w:val="20"/>
              </w:rPr>
            </w:pPr>
            <w:r w:rsidRPr="008C288E">
              <w:rPr>
                <w:rStyle w:val="Strong"/>
                <w:rFonts w:asciiTheme="minorHAnsi" w:hAnsiTheme="minorHAnsi" w:cstheme="minorHAnsi"/>
                <w:color w:val="000000"/>
                <w:sz w:val="20"/>
                <w:szCs w:val="20"/>
                <w:bdr w:val="none" w:sz="0" w:space="0" w:color="auto" w:frame="1"/>
                <w:lang w:val="vi-VN"/>
              </w:rPr>
              <w:t>Nội dung</w:t>
            </w:r>
            <w:r w:rsidRPr="008C288E">
              <w:rPr>
                <w:rStyle w:val="Strong"/>
                <w:rFonts w:asciiTheme="minorHAnsi" w:hAnsiTheme="minorHAnsi" w:cstheme="minorHAnsi"/>
                <w:b w:val="0"/>
                <w:color w:val="000000"/>
                <w:sz w:val="20"/>
                <w:szCs w:val="20"/>
                <w:bdr w:val="none" w:sz="0" w:space="0" w:color="auto" w:frame="1"/>
                <w:lang w:val="vi-VN"/>
              </w:rPr>
              <w:t>:</w:t>
            </w:r>
            <w:r w:rsidRPr="008C288E">
              <w:rPr>
                <w:rStyle w:val="apple-converted-space"/>
                <w:rFonts w:asciiTheme="minorHAnsi" w:hAnsiTheme="minorHAnsi" w:cstheme="minorHAnsi"/>
                <w:b/>
                <w:bCs/>
                <w:color w:val="000000"/>
                <w:sz w:val="20"/>
                <w:szCs w:val="20"/>
                <w:bdr w:val="none" w:sz="0" w:space="0" w:color="auto" w:frame="1"/>
                <w:lang w:val="vi-VN"/>
              </w:rPr>
              <w:t xml:space="preserve"> </w:t>
            </w:r>
            <w:r w:rsidRPr="008C288E">
              <w:rPr>
                <w:rFonts w:asciiTheme="minorHAnsi" w:hAnsiTheme="minorHAnsi" w:cstheme="minorHAnsi"/>
                <w:sz w:val="20"/>
                <w:szCs w:val="20"/>
              </w:rPr>
              <w:t>Làm việc về dự án phát triển Trường</w:t>
            </w:r>
            <w:r w:rsidRPr="008C288E">
              <w:rPr>
                <w:rFonts w:asciiTheme="minorHAnsi" w:hAnsiTheme="minorHAnsi" w:cstheme="minorHAnsi"/>
                <w:color w:val="333333"/>
                <w:sz w:val="20"/>
                <w:szCs w:val="20"/>
                <w:lang w:val="vi-VN"/>
              </w:rPr>
              <w:br/>
            </w:r>
            <w:r w:rsidRPr="008C288E">
              <w:rPr>
                <w:rStyle w:val="Strong"/>
                <w:rFonts w:asciiTheme="minorHAnsi" w:hAnsiTheme="minorHAnsi" w:cstheme="minorHAnsi"/>
                <w:color w:val="000000"/>
                <w:sz w:val="20"/>
                <w:szCs w:val="20"/>
                <w:bdr w:val="none" w:sz="0" w:space="0" w:color="auto" w:frame="1"/>
                <w:lang w:val="vi-VN"/>
              </w:rPr>
              <w:t>Thành phần</w:t>
            </w:r>
            <w:r w:rsidRPr="008C288E">
              <w:rPr>
                <w:rFonts w:asciiTheme="minorHAnsi" w:hAnsiTheme="minorHAnsi" w:cstheme="minorHAnsi"/>
                <w:color w:val="000000"/>
                <w:sz w:val="20"/>
                <w:szCs w:val="20"/>
                <w:bdr w:val="none" w:sz="0" w:space="0" w:color="auto" w:frame="1"/>
                <w:lang w:val="vi-VN"/>
              </w:rPr>
              <w:t>: Ô Trinh, Ô Hiếu, Ô Khánh (Phòng KHCN-HTQT)</w:t>
            </w:r>
          </w:p>
          <w:p w:rsidR="008A14DD" w:rsidRPr="004D0FAF" w:rsidRDefault="008A14DD" w:rsidP="00B04602">
            <w:pPr>
              <w:rPr>
                <w:rFonts w:asciiTheme="minorHAnsi" w:hAnsiTheme="minorHAnsi" w:cstheme="minorHAnsi"/>
                <w:color w:val="000000"/>
                <w:sz w:val="20"/>
                <w:szCs w:val="20"/>
                <w:bdr w:val="none" w:sz="0" w:space="0" w:color="auto" w:frame="1"/>
              </w:rPr>
            </w:pPr>
            <w:r w:rsidRPr="008C288E">
              <w:rPr>
                <w:rStyle w:val="Strong"/>
                <w:rFonts w:asciiTheme="minorHAnsi" w:hAnsiTheme="minorHAnsi" w:cstheme="minorHAnsi"/>
                <w:color w:val="000000"/>
                <w:sz w:val="20"/>
                <w:szCs w:val="20"/>
                <w:bdr w:val="none" w:sz="0" w:space="0" w:color="auto" w:frame="1"/>
                <w:lang w:val="vi-VN"/>
              </w:rPr>
              <w:t>Địa điểm:</w:t>
            </w:r>
            <w:r w:rsidRPr="008C288E">
              <w:rPr>
                <w:rStyle w:val="apple-converted-space"/>
                <w:rFonts w:asciiTheme="minorHAnsi" w:hAnsiTheme="minorHAnsi" w:cstheme="minorHAnsi"/>
                <w:color w:val="000000"/>
                <w:sz w:val="20"/>
                <w:szCs w:val="20"/>
                <w:bdr w:val="none" w:sz="0" w:space="0" w:color="auto" w:frame="1"/>
                <w:lang w:val="vi-VN"/>
              </w:rPr>
              <w:t> </w:t>
            </w:r>
            <w:r w:rsidRPr="008C288E">
              <w:rPr>
                <w:rFonts w:asciiTheme="minorHAnsi" w:hAnsiTheme="minorHAnsi" w:cstheme="minorHAnsi"/>
                <w:color w:val="000000"/>
                <w:sz w:val="20"/>
                <w:szCs w:val="20"/>
                <w:bdr w:val="none" w:sz="0" w:space="0" w:color="auto" w:frame="1"/>
                <w:lang w:val="vi-VN"/>
              </w:rPr>
              <w:t>Trụ sở AFD tại Hà Nội</w:t>
            </w:r>
            <w:r>
              <w:rPr>
                <w:rFonts w:asciiTheme="minorHAnsi" w:hAnsiTheme="minorHAnsi" w:cstheme="minorHAnsi"/>
                <w:color w:val="000000"/>
                <w:sz w:val="20"/>
                <w:szCs w:val="20"/>
                <w:bdr w:val="none" w:sz="0" w:space="0" w:color="auto" w:frame="1"/>
              </w:rPr>
              <w:t>.</w:t>
            </w:r>
          </w:p>
        </w:tc>
        <w:tc>
          <w:tcPr>
            <w:tcW w:w="1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A14DD" w:rsidRPr="00471E9D" w:rsidRDefault="008A14DD" w:rsidP="00B04602">
            <w:pPr>
              <w:ind w:left="-6" w:right="-11" w:firstLine="6"/>
              <w:jc w:val="center"/>
              <w:rPr>
                <w:b/>
                <w:bCs/>
                <w:sz w:val="22"/>
                <w:szCs w:val="22"/>
              </w:rPr>
            </w:pPr>
            <w:r w:rsidRPr="00471E9D">
              <w:rPr>
                <w:b/>
                <w:bCs/>
                <w:sz w:val="22"/>
                <w:szCs w:val="22"/>
              </w:rPr>
              <w:t>PHT Vũ Ngọc Khiêm</w:t>
            </w:r>
          </w:p>
        </w:tc>
      </w:tr>
      <w:tr w:rsidR="007601B5" w:rsidRPr="0072092B" w:rsidTr="00E073EC">
        <w:trPr>
          <w:trHeight w:val="251"/>
        </w:trPr>
        <w:tc>
          <w:tcPr>
            <w:tcW w:w="121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7601B5" w:rsidRPr="00E073EC" w:rsidRDefault="007601B5" w:rsidP="00FD27B5">
            <w:pPr>
              <w:jc w:val="center"/>
              <w:rPr>
                <w:b/>
                <w:sz w:val="22"/>
                <w:szCs w:val="22"/>
              </w:rPr>
            </w:pPr>
            <w:r w:rsidRPr="007203AC">
              <w:rPr>
                <w:b/>
                <w:sz w:val="22"/>
                <w:szCs w:val="22"/>
                <w:lang w:val="pt-BR"/>
              </w:rPr>
              <w:t>Thứ Ba</w:t>
            </w:r>
            <w:r>
              <w:rPr>
                <w:b/>
                <w:sz w:val="22"/>
                <w:szCs w:val="22"/>
                <w:lang w:val="pt-BR"/>
              </w:rPr>
              <w:br/>
            </w:r>
            <w:r>
              <w:rPr>
                <w:b/>
                <w:sz w:val="42"/>
                <w:szCs w:val="42"/>
              </w:rPr>
              <w:t>11</w:t>
            </w:r>
            <w:r w:rsidRPr="00131746">
              <w:rPr>
                <w:b/>
                <w:sz w:val="42"/>
                <w:szCs w:val="42"/>
                <w:lang w:val="vi-VN"/>
              </w:rPr>
              <w:t>/</w:t>
            </w:r>
            <w:r>
              <w:rPr>
                <w:b/>
                <w:sz w:val="42"/>
                <w:szCs w:val="42"/>
              </w:rPr>
              <w:t>9</w:t>
            </w:r>
          </w:p>
        </w:tc>
        <w:tc>
          <w:tcPr>
            <w:tcW w:w="1200" w:type="dxa"/>
            <w:tcBorders>
              <w:top w:val="single" w:sz="4" w:space="0" w:color="auto"/>
              <w:left w:val="single" w:sz="4" w:space="0" w:color="auto"/>
              <w:right w:val="single" w:sz="4" w:space="0" w:color="auto"/>
            </w:tcBorders>
            <w:shd w:val="clear" w:color="auto" w:fill="D9D9D9" w:themeFill="background1" w:themeFillShade="D9"/>
            <w:vAlign w:val="center"/>
          </w:tcPr>
          <w:p w:rsidR="007601B5" w:rsidRDefault="007601B5" w:rsidP="00E073EC">
            <w:pPr>
              <w:ind w:left="-6" w:right="-11" w:firstLine="6"/>
              <w:jc w:val="center"/>
              <w:rPr>
                <w:b/>
                <w:sz w:val="26"/>
                <w:szCs w:val="26"/>
              </w:rPr>
            </w:pPr>
            <w:r w:rsidRPr="0072092B">
              <w:rPr>
                <w:b/>
                <w:sz w:val="26"/>
                <w:szCs w:val="26"/>
              </w:rPr>
              <w:t>Sáng</w:t>
            </w:r>
          </w:p>
          <w:p w:rsidR="007601B5" w:rsidRPr="00C679F3" w:rsidRDefault="007601B5" w:rsidP="00E073EC">
            <w:pPr>
              <w:ind w:left="-6" w:right="-11" w:firstLine="6"/>
              <w:jc w:val="center"/>
            </w:pPr>
            <w:r>
              <w:rPr>
                <w:b/>
                <w:sz w:val="26"/>
                <w:szCs w:val="26"/>
              </w:rPr>
              <w:t>8h00</w:t>
            </w:r>
          </w:p>
        </w:tc>
        <w:tc>
          <w:tcPr>
            <w:tcW w:w="6934" w:type="dxa"/>
            <w:tcBorders>
              <w:top w:val="single" w:sz="4" w:space="0" w:color="auto"/>
              <w:left w:val="single" w:sz="4" w:space="0" w:color="auto"/>
              <w:right w:val="single" w:sz="4" w:space="0" w:color="auto"/>
            </w:tcBorders>
            <w:shd w:val="clear" w:color="auto" w:fill="D9D9D9" w:themeFill="background1" w:themeFillShade="D9"/>
            <w:vAlign w:val="center"/>
          </w:tcPr>
          <w:p w:rsidR="007601B5" w:rsidRDefault="007601B5" w:rsidP="00D04D9F">
            <w:pPr>
              <w:spacing w:before="20" w:after="20"/>
              <w:ind w:left="-6" w:right="-11" w:firstLine="6"/>
              <w:rPr>
                <w:rFonts w:asciiTheme="minorHAnsi" w:hAnsiTheme="minorHAnsi" w:cstheme="minorHAnsi"/>
                <w:bCs/>
                <w:sz w:val="20"/>
                <w:szCs w:val="20"/>
              </w:rPr>
            </w:pPr>
            <w:r w:rsidRPr="004C16A4">
              <w:rPr>
                <w:rFonts w:asciiTheme="minorHAnsi" w:hAnsiTheme="minorHAnsi" w:cstheme="minorHAnsi"/>
                <w:b/>
                <w:bCs/>
                <w:sz w:val="20"/>
                <w:szCs w:val="20"/>
              </w:rPr>
              <w:t>Nội dung</w:t>
            </w:r>
            <w:r w:rsidRPr="004C16A4">
              <w:rPr>
                <w:rFonts w:asciiTheme="minorHAnsi" w:hAnsiTheme="minorHAnsi" w:cstheme="minorHAnsi"/>
                <w:bCs/>
                <w:sz w:val="20"/>
                <w:szCs w:val="20"/>
              </w:rPr>
              <w:t xml:space="preserve">: </w:t>
            </w:r>
            <w:r>
              <w:rPr>
                <w:rFonts w:asciiTheme="minorHAnsi" w:hAnsiTheme="minorHAnsi" w:cstheme="minorHAnsi"/>
                <w:bCs/>
                <w:sz w:val="20"/>
                <w:szCs w:val="20"/>
              </w:rPr>
              <w:t>Hội nghị học tập, quán triệt, tuyên truyền, triển khai thực hiện các NQ Hội nghị TW 7, Khóa XII của Đảng. Ban Tuyên giáo Đảng ủy phối hợp với VP Đảng ủy chuẩn bị nội dung.</w:t>
            </w:r>
          </w:p>
          <w:p w:rsidR="007601B5" w:rsidRDefault="007601B5" w:rsidP="00D04D9F">
            <w:pPr>
              <w:spacing w:before="20" w:after="20"/>
              <w:ind w:left="-6" w:right="-11" w:firstLine="6"/>
              <w:rPr>
                <w:rFonts w:asciiTheme="minorHAnsi" w:hAnsiTheme="minorHAnsi" w:cstheme="minorHAnsi"/>
                <w:bCs/>
                <w:sz w:val="20"/>
                <w:szCs w:val="20"/>
              </w:rPr>
            </w:pPr>
            <w:r>
              <w:rPr>
                <w:rFonts w:asciiTheme="minorHAnsi" w:hAnsiTheme="minorHAnsi" w:cstheme="minorHAnsi"/>
                <w:b/>
                <w:bCs/>
                <w:sz w:val="20"/>
                <w:szCs w:val="20"/>
              </w:rPr>
              <w:t>Thành phần</w:t>
            </w:r>
            <w:r w:rsidRPr="004C16A4">
              <w:rPr>
                <w:rFonts w:asciiTheme="minorHAnsi" w:hAnsiTheme="minorHAnsi" w:cstheme="minorHAnsi"/>
                <w:bCs/>
                <w:sz w:val="20"/>
                <w:szCs w:val="20"/>
              </w:rPr>
              <w:t xml:space="preserve">: </w:t>
            </w:r>
            <w:r>
              <w:rPr>
                <w:rFonts w:asciiTheme="minorHAnsi" w:hAnsiTheme="minorHAnsi" w:cstheme="minorHAnsi"/>
                <w:bCs/>
                <w:sz w:val="20"/>
                <w:szCs w:val="20"/>
              </w:rPr>
              <w:t>Cán bộ, đảng viên, giảng viên (không có giờ lên lớp), người lao động CSĐT Hà Nội.</w:t>
            </w:r>
          </w:p>
          <w:p w:rsidR="007601B5" w:rsidRPr="004C16A4" w:rsidRDefault="007601B5" w:rsidP="00D04D9F">
            <w:pPr>
              <w:spacing w:before="20" w:after="20"/>
              <w:ind w:left="-6" w:right="-11" w:firstLine="6"/>
              <w:rPr>
                <w:rFonts w:asciiTheme="minorHAnsi" w:hAnsiTheme="minorHAnsi" w:cstheme="minorHAnsi"/>
                <w:b/>
                <w:bCs/>
                <w:sz w:val="20"/>
                <w:szCs w:val="20"/>
              </w:rPr>
            </w:pPr>
            <w:r>
              <w:rPr>
                <w:rFonts w:asciiTheme="minorHAnsi" w:hAnsiTheme="minorHAnsi" w:cstheme="minorHAnsi"/>
                <w:b/>
                <w:bCs/>
                <w:sz w:val="20"/>
                <w:szCs w:val="20"/>
              </w:rPr>
              <w:t>Địa điểm</w:t>
            </w:r>
            <w:r w:rsidRPr="004C16A4">
              <w:rPr>
                <w:rFonts w:asciiTheme="minorHAnsi" w:hAnsiTheme="minorHAnsi" w:cstheme="minorHAnsi"/>
                <w:bCs/>
                <w:sz w:val="20"/>
                <w:szCs w:val="20"/>
              </w:rPr>
              <w:t xml:space="preserve">: </w:t>
            </w:r>
            <w:r>
              <w:rPr>
                <w:rFonts w:asciiTheme="minorHAnsi" w:hAnsiTheme="minorHAnsi" w:cstheme="minorHAnsi"/>
                <w:bCs/>
                <w:sz w:val="20"/>
                <w:szCs w:val="20"/>
              </w:rPr>
              <w:t>Hội trường lớn CSĐT Hà Nội.</w:t>
            </w:r>
          </w:p>
        </w:tc>
        <w:tc>
          <w:tcPr>
            <w:tcW w:w="1738" w:type="dxa"/>
            <w:tcBorders>
              <w:top w:val="single" w:sz="4" w:space="0" w:color="auto"/>
              <w:left w:val="single" w:sz="4" w:space="0" w:color="auto"/>
              <w:right w:val="single" w:sz="4" w:space="0" w:color="auto"/>
            </w:tcBorders>
            <w:shd w:val="clear" w:color="auto" w:fill="D9D9D9" w:themeFill="background1" w:themeFillShade="D9"/>
            <w:vAlign w:val="center"/>
          </w:tcPr>
          <w:p w:rsidR="007601B5" w:rsidRDefault="007601B5" w:rsidP="00B722C4">
            <w:pPr>
              <w:ind w:left="-6" w:right="-11" w:firstLine="6"/>
              <w:jc w:val="center"/>
              <w:rPr>
                <w:b/>
                <w:bCs/>
                <w:sz w:val="22"/>
                <w:szCs w:val="22"/>
              </w:rPr>
            </w:pPr>
            <w:r>
              <w:rPr>
                <w:b/>
                <w:bCs/>
                <w:sz w:val="22"/>
                <w:szCs w:val="22"/>
              </w:rPr>
              <w:t>Báo cáo viên</w:t>
            </w:r>
          </w:p>
        </w:tc>
      </w:tr>
      <w:tr w:rsidR="008A14DD" w:rsidRPr="0072092B" w:rsidTr="00E073EC">
        <w:trPr>
          <w:trHeight w:val="251"/>
        </w:trPr>
        <w:tc>
          <w:tcPr>
            <w:tcW w:w="1211" w:type="dxa"/>
            <w:vMerge/>
            <w:tcBorders>
              <w:top w:val="single" w:sz="4" w:space="0" w:color="auto"/>
              <w:left w:val="single" w:sz="4" w:space="0" w:color="auto"/>
              <w:right w:val="single" w:sz="4" w:space="0" w:color="auto"/>
            </w:tcBorders>
            <w:shd w:val="clear" w:color="auto" w:fill="D9D9D9" w:themeFill="background1" w:themeFillShade="D9"/>
            <w:vAlign w:val="center"/>
          </w:tcPr>
          <w:p w:rsidR="008A14DD" w:rsidRPr="007203AC" w:rsidRDefault="008A14DD" w:rsidP="00FD27B5">
            <w:pPr>
              <w:jc w:val="center"/>
              <w:rPr>
                <w:b/>
                <w:sz w:val="22"/>
                <w:szCs w:val="22"/>
                <w:lang w:val="pt-BR"/>
              </w:rPr>
            </w:pPr>
          </w:p>
        </w:tc>
        <w:tc>
          <w:tcPr>
            <w:tcW w:w="1200" w:type="dxa"/>
            <w:tcBorders>
              <w:top w:val="single" w:sz="4" w:space="0" w:color="auto"/>
              <w:left w:val="single" w:sz="4" w:space="0" w:color="auto"/>
              <w:right w:val="single" w:sz="4" w:space="0" w:color="auto"/>
            </w:tcBorders>
            <w:shd w:val="clear" w:color="auto" w:fill="D9D9D9" w:themeFill="background1" w:themeFillShade="D9"/>
            <w:vAlign w:val="center"/>
          </w:tcPr>
          <w:p w:rsidR="008A14DD" w:rsidRPr="008C288E" w:rsidRDefault="008A14DD" w:rsidP="00B04602">
            <w:pPr>
              <w:ind w:left="-6" w:right="-11" w:firstLine="6"/>
              <w:jc w:val="center"/>
              <w:rPr>
                <w:b/>
                <w:sz w:val="26"/>
                <w:szCs w:val="26"/>
              </w:rPr>
            </w:pPr>
            <w:r w:rsidRPr="008C288E">
              <w:rPr>
                <w:b/>
                <w:sz w:val="26"/>
                <w:szCs w:val="26"/>
              </w:rPr>
              <w:t>Sáng</w:t>
            </w:r>
          </w:p>
          <w:p w:rsidR="008A14DD" w:rsidRPr="008C288E" w:rsidRDefault="008A14DD" w:rsidP="00B04602">
            <w:pPr>
              <w:ind w:left="-6" w:right="-11" w:firstLine="6"/>
              <w:jc w:val="center"/>
              <w:rPr>
                <w:b/>
                <w:sz w:val="26"/>
                <w:szCs w:val="26"/>
              </w:rPr>
            </w:pPr>
            <w:r w:rsidRPr="008C288E">
              <w:rPr>
                <w:b/>
                <w:sz w:val="26"/>
                <w:szCs w:val="26"/>
              </w:rPr>
              <w:t>9h30</w:t>
            </w:r>
          </w:p>
        </w:tc>
        <w:tc>
          <w:tcPr>
            <w:tcW w:w="6934" w:type="dxa"/>
            <w:tcBorders>
              <w:top w:val="single" w:sz="4" w:space="0" w:color="auto"/>
              <w:left w:val="single" w:sz="4" w:space="0" w:color="auto"/>
              <w:right w:val="single" w:sz="4" w:space="0" w:color="auto"/>
            </w:tcBorders>
            <w:shd w:val="clear" w:color="auto" w:fill="D9D9D9" w:themeFill="background1" w:themeFillShade="D9"/>
            <w:vAlign w:val="center"/>
          </w:tcPr>
          <w:p w:rsidR="008A14DD" w:rsidRPr="008C288E" w:rsidRDefault="008A14DD" w:rsidP="00B04602">
            <w:pPr>
              <w:pStyle w:val="NormalWeb"/>
              <w:spacing w:before="0" w:beforeAutospacing="0" w:after="0" w:afterAutospacing="0"/>
              <w:textAlignment w:val="top"/>
              <w:rPr>
                <w:rFonts w:asciiTheme="minorHAnsi" w:hAnsiTheme="minorHAnsi" w:cstheme="minorHAnsi"/>
                <w:b/>
                <w:color w:val="333333"/>
                <w:sz w:val="20"/>
                <w:szCs w:val="20"/>
                <w:lang w:val="vi-VN"/>
              </w:rPr>
            </w:pPr>
            <w:r w:rsidRPr="008C288E">
              <w:rPr>
                <w:rStyle w:val="Strong"/>
                <w:rFonts w:asciiTheme="minorHAnsi" w:hAnsiTheme="minorHAnsi" w:cstheme="minorHAnsi"/>
                <w:color w:val="000000"/>
                <w:sz w:val="20"/>
                <w:szCs w:val="20"/>
                <w:bdr w:val="none" w:sz="0" w:space="0" w:color="auto" w:frame="1"/>
                <w:lang w:val="vi-VN"/>
              </w:rPr>
              <w:t>Nội dung</w:t>
            </w:r>
            <w:r w:rsidRPr="008C288E">
              <w:rPr>
                <w:rStyle w:val="Strong"/>
                <w:rFonts w:asciiTheme="minorHAnsi" w:hAnsiTheme="minorHAnsi" w:cstheme="minorHAnsi"/>
                <w:b w:val="0"/>
                <w:color w:val="000000"/>
                <w:sz w:val="20"/>
                <w:szCs w:val="20"/>
                <w:bdr w:val="none" w:sz="0" w:space="0" w:color="auto" w:frame="1"/>
                <w:lang w:val="vi-VN"/>
              </w:rPr>
              <w:t>:</w:t>
            </w:r>
            <w:r w:rsidRPr="008C288E">
              <w:rPr>
                <w:rStyle w:val="apple-converted-space"/>
                <w:rFonts w:asciiTheme="minorHAnsi" w:hAnsiTheme="minorHAnsi" w:cstheme="minorHAnsi"/>
                <w:b/>
                <w:bCs/>
                <w:color w:val="000000"/>
                <w:sz w:val="20"/>
                <w:szCs w:val="20"/>
                <w:bdr w:val="none" w:sz="0" w:space="0" w:color="auto" w:frame="1"/>
                <w:lang w:val="vi-VN"/>
              </w:rPr>
              <w:t xml:space="preserve"> </w:t>
            </w:r>
            <w:r w:rsidRPr="008C288E">
              <w:rPr>
                <w:rStyle w:val="apple-converted-space"/>
                <w:rFonts w:asciiTheme="minorHAnsi" w:hAnsiTheme="minorHAnsi" w:cstheme="minorHAnsi"/>
                <w:bCs/>
                <w:color w:val="000000"/>
                <w:sz w:val="20"/>
                <w:szCs w:val="20"/>
                <w:bdr w:val="none" w:sz="0" w:space="0" w:color="auto" w:frame="1"/>
              </w:rPr>
              <w:t>T</w:t>
            </w:r>
            <w:r w:rsidRPr="008C288E">
              <w:rPr>
                <w:rFonts w:asciiTheme="minorHAnsi" w:hAnsiTheme="minorHAnsi" w:cstheme="minorHAnsi"/>
                <w:sz w:val="20"/>
                <w:szCs w:val="20"/>
              </w:rPr>
              <w:t>iếp và làm việc với đoàn công tác của Bộ Công chính và Vận tải Lào</w:t>
            </w:r>
          </w:p>
          <w:p w:rsidR="008A14DD" w:rsidRPr="008C288E" w:rsidRDefault="008A14DD" w:rsidP="00B04602">
            <w:pPr>
              <w:pStyle w:val="NormalWeb"/>
              <w:spacing w:before="0" w:beforeAutospacing="0" w:after="0" w:afterAutospacing="0"/>
              <w:textAlignment w:val="top"/>
              <w:rPr>
                <w:rFonts w:asciiTheme="minorHAnsi" w:hAnsiTheme="minorHAnsi" w:cstheme="minorHAnsi"/>
                <w:color w:val="000000"/>
                <w:sz w:val="20"/>
                <w:szCs w:val="20"/>
                <w:bdr w:val="none" w:sz="0" w:space="0" w:color="auto" w:frame="1"/>
                <w:lang w:val="vi-VN"/>
              </w:rPr>
            </w:pPr>
            <w:r w:rsidRPr="008C288E">
              <w:rPr>
                <w:rStyle w:val="Strong"/>
                <w:rFonts w:asciiTheme="minorHAnsi" w:hAnsiTheme="minorHAnsi" w:cstheme="minorHAnsi"/>
                <w:color w:val="000000"/>
                <w:sz w:val="20"/>
                <w:szCs w:val="20"/>
                <w:bdr w:val="none" w:sz="0" w:space="0" w:color="auto" w:frame="1"/>
                <w:lang w:val="vi-VN"/>
              </w:rPr>
              <w:t>Thành phần</w:t>
            </w:r>
            <w:r w:rsidRPr="008C288E">
              <w:rPr>
                <w:rFonts w:asciiTheme="minorHAnsi" w:hAnsiTheme="minorHAnsi" w:cstheme="minorHAnsi"/>
                <w:color w:val="000000"/>
                <w:sz w:val="20"/>
                <w:szCs w:val="20"/>
                <w:bdr w:val="none" w:sz="0" w:space="0" w:color="auto" w:frame="1"/>
                <w:lang w:val="vi-VN"/>
              </w:rPr>
              <w:t>: PHT Long, Ô Trinh, B Hiền (Phòng KHCN-HTQT), B Thu (TCCB), Ô An (SĐH), Ô Lâm (ĐT).</w:t>
            </w:r>
          </w:p>
          <w:p w:rsidR="008A14DD" w:rsidRPr="004D0FAF" w:rsidRDefault="008A14DD" w:rsidP="00B04602">
            <w:pPr>
              <w:rPr>
                <w:rFonts w:asciiTheme="minorHAnsi" w:hAnsiTheme="minorHAnsi" w:cstheme="minorHAnsi"/>
                <w:sz w:val="20"/>
                <w:szCs w:val="20"/>
              </w:rPr>
            </w:pPr>
            <w:r w:rsidRPr="008C288E">
              <w:rPr>
                <w:rStyle w:val="Strong"/>
                <w:rFonts w:asciiTheme="minorHAnsi" w:hAnsiTheme="minorHAnsi" w:cstheme="minorHAnsi"/>
                <w:color w:val="000000"/>
                <w:sz w:val="20"/>
                <w:szCs w:val="20"/>
                <w:bdr w:val="none" w:sz="0" w:space="0" w:color="auto" w:frame="1"/>
                <w:lang w:val="vi-VN"/>
              </w:rPr>
              <w:t>Địa điểm:</w:t>
            </w:r>
            <w:r w:rsidRPr="008C288E">
              <w:rPr>
                <w:rStyle w:val="apple-converted-space"/>
                <w:rFonts w:asciiTheme="minorHAnsi" w:hAnsiTheme="minorHAnsi" w:cstheme="minorHAnsi"/>
                <w:color w:val="000000"/>
                <w:sz w:val="20"/>
                <w:szCs w:val="20"/>
                <w:bdr w:val="none" w:sz="0" w:space="0" w:color="auto" w:frame="1"/>
                <w:lang w:val="vi-VN"/>
              </w:rPr>
              <w:t> </w:t>
            </w:r>
            <w:r w:rsidRPr="008C288E">
              <w:rPr>
                <w:rFonts w:asciiTheme="minorHAnsi" w:hAnsiTheme="minorHAnsi" w:cstheme="minorHAnsi"/>
                <w:sz w:val="20"/>
                <w:szCs w:val="20"/>
                <w:lang w:val="vi-VN"/>
              </w:rPr>
              <w:t>Phòng họp tầng 3</w:t>
            </w:r>
            <w:r w:rsidRPr="008C288E">
              <w:rPr>
                <w:rFonts w:asciiTheme="minorHAnsi" w:hAnsiTheme="minorHAnsi" w:cstheme="minorHAnsi"/>
                <w:sz w:val="20"/>
                <w:szCs w:val="20"/>
              </w:rPr>
              <w:t>, nhà</w:t>
            </w:r>
            <w:r w:rsidRPr="008C288E">
              <w:rPr>
                <w:rFonts w:asciiTheme="minorHAnsi" w:hAnsiTheme="minorHAnsi" w:cstheme="minorHAnsi"/>
                <w:sz w:val="20"/>
                <w:szCs w:val="20"/>
                <w:lang w:val="vi-VN"/>
              </w:rPr>
              <w:t xml:space="preserve"> H3</w:t>
            </w:r>
            <w:r>
              <w:rPr>
                <w:rFonts w:asciiTheme="minorHAnsi" w:hAnsiTheme="minorHAnsi" w:cstheme="minorHAnsi"/>
                <w:sz w:val="20"/>
                <w:szCs w:val="20"/>
              </w:rPr>
              <w:t>.</w:t>
            </w:r>
          </w:p>
        </w:tc>
        <w:tc>
          <w:tcPr>
            <w:tcW w:w="1738" w:type="dxa"/>
            <w:tcBorders>
              <w:top w:val="single" w:sz="4" w:space="0" w:color="auto"/>
              <w:left w:val="single" w:sz="4" w:space="0" w:color="auto"/>
              <w:right w:val="single" w:sz="4" w:space="0" w:color="auto"/>
            </w:tcBorders>
            <w:shd w:val="clear" w:color="auto" w:fill="D9D9D9" w:themeFill="background1" w:themeFillShade="D9"/>
            <w:vAlign w:val="center"/>
          </w:tcPr>
          <w:p w:rsidR="008A14DD" w:rsidRPr="008C288E" w:rsidRDefault="008A14DD" w:rsidP="00B04602">
            <w:pPr>
              <w:ind w:left="-6" w:right="-11" w:firstLine="6"/>
              <w:jc w:val="center"/>
              <w:rPr>
                <w:b/>
                <w:bCs/>
                <w:sz w:val="22"/>
                <w:szCs w:val="22"/>
              </w:rPr>
            </w:pPr>
            <w:r w:rsidRPr="00471E9D">
              <w:rPr>
                <w:b/>
                <w:bCs/>
                <w:sz w:val="22"/>
                <w:szCs w:val="22"/>
              </w:rPr>
              <w:t>PHT Vũ Ngọc Khiêm</w:t>
            </w:r>
          </w:p>
        </w:tc>
      </w:tr>
      <w:tr w:rsidR="007601B5" w:rsidRPr="0072092B" w:rsidTr="00E073EC">
        <w:trPr>
          <w:trHeight w:val="251"/>
        </w:trPr>
        <w:tc>
          <w:tcPr>
            <w:tcW w:w="1211" w:type="dxa"/>
            <w:vMerge/>
            <w:tcBorders>
              <w:top w:val="single" w:sz="4" w:space="0" w:color="auto"/>
              <w:left w:val="single" w:sz="4" w:space="0" w:color="auto"/>
              <w:right w:val="single" w:sz="4" w:space="0" w:color="auto"/>
            </w:tcBorders>
            <w:shd w:val="clear" w:color="auto" w:fill="D9D9D9" w:themeFill="background1" w:themeFillShade="D9"/>
            <w:vAlign w:val="center"/>
          </w:tcPr>
          <w:p w:rsidR="007601B5" w:rsidRPr="007203AC" w:rsidRDefault="007601B5" w:rsidP="00FD27B5">
            <w:pPr>
              <w:jc w:val="center"/>
              <w:rPr>
                <w:b/>
                <w:sz w:val="22"/>
                <w:szCs w:val="22"/>
                <w:lang w:val="pt-BR"/>
              </w:rPr>
            </w:pPr>
          </w:p>
        </w:tc>
        <w:tc>
          <w:tcPr>
            <w:tcW w:w="1200" w:type="dxa"/>
            <w:tcBorders>
              <w:top w:val="single" w:sz="4" w:space="0" w:color="auto"/>
              <w:left w:val="single" w:sz="4" w:space="0" w:color="auto"/>
              <w:right w:val="single" w:sz="4" w:space="0" w:color="auto"/>
            </w:tcBorders>
            <w:shd w:val="clear" w:color="auto" w:fill="D9D9D9" w:themeFill="background1" w:themeFillShade="D9"/>
            <w:vAlign w:val="center"/>
          </w:tcPr>
          <w:p w:rsidR="007601B5" w:rsidRDefault="007601B5" w:rsidP="007601B5">
            <w:pPr>
              <w:ind w:left="-6" w:right="-11" w:firstLine="6"/>
              <w:jc w:val="center"/>
              <w:rPr>
                <w:b/>
                <w:sz w:val="26"/>
                <w:szCs w:val="26"/>
              </w:rPr>
            </w:pPr>
            <w:r w:rsidRPr="006138D1">
              <w:rPr>
                <w:b/>
                <w:sz w:val="26"/>
                <w:szCs w:val="26"/>
              </w:rPr>
              <w:t>Chiều</w:t>
            </w:r>
          </w:p>
          <w:p w:rsidR="007601B5" w:rsidRPr="0072092B" w:rsidRDefault="007601B5" w:rsidP="007601B5">
            <w:pPr>
              <w:ind w:left="-6" w:right="-11" w:firstLine="6"/>
              <w:jc w:val="center"/>
              <w:rPr>
                <w:b/>
                <w:sz w:val="26"/>
                <w:szCs w:val="26"/>
              </w:rPr>
            </w:pPr>
            <w:r>
              <w:rPr>
                <w:b/>
                <w:sz w:val="26"/>
                <w:szCs w:val="26"/>
              </w:rPr>
              <w:t>14h00</w:t>
            </w:r>
          </w:p>
        </w:tc>
        <w:tc>
          <w:tcPr>
            <w:tcW w:w="6934" w:type="dxa"/>
            <w:tcBorders>
              <w:top w:val="single" w:sz="4" w:space="0" w:color="auto"/>
              <w:left w:val="single" w:sz="4" w:space="0" w:color="auto"/>
              <w:right w:val="single" w:sz="4" w:space="0" w:color="auto"/>
            </w:tcBorders>
            <w:shd w:val="clear" w:color="auto" w:fill="D9D9D9" w:themeFill="background1" w:themeFillShade="D9"/>
            <w:vAlign w:val="center"/>
          </w:tcPr>
          <w:p w:rsidR="007601B5" w:rsidRDefault="007601B5" w:rsidP="00D04D9F">
            <w:pPr>
              <w:spacing w:before="20" w:after="20"/>
              <w:ind w:left="-6" w:right="-11" w:firstLine="6"/>
              <w:rPr>
                <w:rFonts w:asciiTheme="minorHAnsi" w:hAnsiTheme="minorHAnsi" w:cstheme="minorHAnsi"/>
                <w:bCs/>
                <w:sz w:val="20"/>
                <w:szCs w:val="20"/>
              </w:rPr>
            </w:pPr>
            <w:r w:rsidRPr="004C16A4">
              <w:rPr>
                <w:rFonts w:asciiTheme="minorHAnsi" w:hAnsiTheme="minorHAnsi" w:cstheme="minorHAnsi"/>
                <w:b/>
                <w:bCs/>
                <w:sz w:val="20"/>
                <w:szCs w:val="20"/>
              </w:rPr>
              <w:t>Nội dung</w:t>
            </w:r>
            <w:r w:rsidRPr="004C16A4">
              <w:rPr>
                <w:rFonts w:asciiTheme="minorHAnsi" w:hAnsiTheme="minorHAnsi" w:cstheme="minorHAnsi"/>
                <w:bCs/>
                <w:sz w:val="20"/>
                <w:szCs w:val="20"/>
              </w:rPr>
              <w:t xml:space="preserve">: </w:t>
            </w:r>
            <w:r>
              <w:rPr>
                <w:rFonts w:asciiTheme="minorHAnsi" w:hAnsiTheme="minorHAnsi" w:cstheme="minorHAnsi"/>
                <w:bCs/>
                <w:sz w:val="20"/>
                <w:szCs w:val="20"/>
              </w:rPr>
              <w:t>Hội nghị học tập, quán triệt, tuyên truyền, triển khai thực hiện các NQ Hội nghị TW 7, Khóa XII của Đảng. Ban Tuyên giáo Đảng ủy phối hợp với VP Đảng ủy chuẩn bị nội dung.</w:t>
            </w:r>
          </w:p>
          <w:p w:rsidR="007601B5" w:rsidRDefault="007601B5" w:rsidP="00D04D9F">
            <w:pPr>
              <w:spacing w:before="20" w:after="20"/>
              <w:ind w:left="-6" w:right="-11" w:firstLine="6"/>
              <w:rPr>
                <w:rFonts w:asciiTheme="minorHAnsi" w:hAnsiTheme="minorHAnsi" w:cstheme="minorHAnsi"/>
                <w:bCs/>
                <w:sz w:val="20"/>
                <w:szCs w:val="20"/>
              </w:rPr>
            </w:pPr>
            <w:r>
              <w:rPr>
                <w:rFonts w:asciiTheme="minorHAnsi" w:hAnsiTheme="minorHAnsi" w:cstheme="minorHAnsi"/>
                <w:b/>
                <w:bCs/>
                <w:sz w:val="20"/>
                <w:szCs w:val="20"/>
              </w:rPr>
              <w:t>Thành phần</w:t>
            </w:r>
            <w:r w:rsidRPr="004C16A4">
              <w:rPr>
                <w:rFonts w:asciiTheme="minorHAnsi" w:hAnsiTheme="minorHAnsi" w:cstheme="minorHAnsi"/>
                <w:bCs/>
                <w:sz w:val="20"/>
                <w:szCs w:val="20"/>
              </w:rPr>
              <w:t xml:space="preserve">: </w:t>
            </w:r>
            <w:r>
              <w:rPr>
                <w:rFonts w:asciiTheme="minorHAnsi" w:hAnsiTheme="minorHAnsi" w:cstheme="minorHAnsi"/>
                <w:bCs/>
                <w:sz w:val="20"/>
                <w:szCs w:val="20"/>
              </w:rPr>
              <w:t>Cán bộ, đảng viên, giảng viên (không có giờ lên lớp), người lao động CSĐT Vĩnh Phúc.</w:t>
            </w:r>
          </w:p>
          <w:p w:rsidR="007601B5" w:rsidRPr="004C16A4" w:rsidRDefault="007601B5" w:rsidP="007601B5">
            <w:pPr>
              <w:spacing w:before="20" w:after="20"/>
              <w:ind w:left="-6" w:right="-11" w:firstLine="6"/>
              <w:rPr>
                <w:rFonts w:asciiTheme="minorHAnsi" w:hAnsiTheme="minorHAnsi" w:cstheme="minorHAnsi"/>
                <w:b/>
                <w:bCs/>
                <w:sz w:val="20"/>
                <w:szCs w:val="20"/>
              </w:rPr>
            </w:pPr>
            <w:r>
              <w:rPr>
                <w:rFonts w:asciiTheme="minorHAnsi" w:hAnsiTheme="minorHAnsi" w:cstheme="minorHAnsi"/>
                <w:b/>
                <w:bCs/>
                <w:sz w:val="20"/>
                <w:szCs w:val="20"/>
              </w:rPr>
              <w:t>Địa điểm</w:t>
            </w:r>
            <w:r w:rsidRPr="004C16A4">
              <w:rPr>
                <w:rFonts w:asciiTheme="minorHAnsi" w:hAnsiTheme="minorHAnsi" w:cstheme="minorHAnsi"/>
                <w:bCs/>
                <w:sz w:val="20"/>
                <w:szCs w:val="20"/>
              </w:rPr>
              <w:t xml:space="preserve">: </w:t>
            </w:r>
            <w:r>
              <w:rPr>
                <w:rFonts w:asciiTheme="minorHAnsi" w:hAnsiTheme="minorHAnsi" w:cstheme="minorHAnsi"/>
                <w:bCs/>
                <w:sz w:val="20"/>
                <w:szCs w:val="20"/>
              </w:rPr>
              <w:t>Hội trường lớn CSĐT Vĩnh Phúc.</w:t>
            </w:r>
          </w:p>
        </w:tc>
        <w:tc>
          <w:tcPr>
            <w:tcW w:w="1738" w:type="dxa"/>
            <w:tcBorders>
              <w:top w:val="single" w:sz="4" w:space="0" w:color="auto"/>
              <w:left w:val="single" w:sz="4" w:space="0" w:color="auto"/>
              <w:right w:val="single" w:sz="4" w:space="0" w:color="auto"/>
            </w:tcBorders>
            <w:shd w:val="clear" w:color="auto" w:fill="D9D9D9" w:themeFill="background1" w:themeFillShade="D9"/>
            <w:vAlign w:val="center"/>
          </w:tcPr>
          <w:p w:rsidR="007601B5" w:rsidRDefault="007601B5" w:rsidP="00D04D9F">
            <w:pPr>
              <w:ind w:left="-6" w:right="-11" w:firstLine="6"/>
              <w:jc w:val="center"/>
              <w:rPr>
                <w:b/>
                <w:bCs/>
                <w:sz w:val="22"/>
                <w:szCs w:val="22"/>
              </w:rPr>
            </w:pPr>
            <w:r>
              <w:rPr>
                <w:b/>
                <w:bCs/>
                <w:sz w:val="22"/>
                <w:szCs w:val="22"/>
              </w:rPr>
              <w:t>Báo cáo viên</w:t>
            </w:r>
          </w:p>
        </w:tc>
      </w:tr>
      <w:tr w:rsidR="007601B5" w:rsidRPr="0072092B" w:rsidTr="00E073EC">
        <w:trPr>
          <w:trHeight w:val="251"/>
        </w:trPr>
        <w:tc>
          <w:tcPr>
            <w:tcW w:w="1211" w:type="dxa"/>
            <w:vMerge/>
            <w:tcBorders>
              <w:top w:val="single" w:sz="4" w:space="0" w:color="auto"/>
              <w:left w:val="single" w:sz="4" w:space="0" w:color="auto"/>
              <w:right w:val="single" w:sz="4" w:space="0" w:color="auto"/>
            </w:tcBorders>
            <w:shd w:val="clear" w:color="auto" w:fill="D9D9D9" w:themeFill="background1" w:themeFillShade="D9"/>
            <w:vAlign w:val="center"/>
          </w:tcPr>
          <w:p w:rsidR="007601B5" w:rsidRPr="007203AC" w:rsidRDefault="007601B5" w:rsidP="00B722C4">
            <w:pPr>
              <w:jc w:val="center"/>
              <w:rPr>
                <w:b/>
                <w:sz w:val="22"/>
                <w:szCs w:val="22"/>
                <w:lang w:val="pt-BR"/>
              </w:rPr>
            </w:pPr>
          </w:p>
        </w:tc>
        <w:tc>
          <w:tcPr>
            <w:tcW w:w="1200" w:type="dxa"/>
            <w:tcBorders>
              <w:top w:val="single" w:sz="4" w:space="0" w:color="auto"/>
              <w:left w:val="single" w:sz="4" w:space="0" w:color="auto"/>
              <w:right w:val="single" w:sz="4" w:space="0" w:color="auto"/>
            </w:tcBorders>
            <w:shd w:val="clear" w:color="auto" w:fill="D9D9D9" w:themeFill="background1" w:themeFillShade="D9"/>
            <w:vAlign w:val="center"/>
          </w:tcPr>
          <w:p w:rsidR="007601B5" w:rsidRDefault="007601B5" w:rsidP="00B722C4">
            <w:pPr>
              <w:ind w:left="-6" w:right="-11" w:firstLine="6"/>
              <w:jc w:val="center"/>
              <w:rPr>
                <w:b/>
                <w:sz w:val="26"/>
                <w:szCs w:val="26"/>
              </w:rPr>
            </w:pPr>
            <w:r w:rsidRPr="006138D1">
              <w:rPr>
                <w:b/>
                <w:sz w:val="26"/>
                <w:szCs w:val="26"/>
              </w:rPr>
              <w:t>Chiều</w:t>
            </w:r>
          </w:p>
          <w:p w:rsidR="007601B5" w:rsidRPr="001131C6" w:rsidRDefault="007601B5" w:rsidP="00B722C4">
            <w:pPr>
              <w:ind w:left="-6" w:right="-11" w:firstLine="6"/>
              <w:jc w:val="center"/>
              <w:rPr>
                <w:b/>
                <w:sz w:val="26"/>
                <w:szCs w:val="26"/>
              </w:rPr>
            </w:pPr>
            <w:r>
              <w:rPr>
                <w:b/>
                <w:sz w:val="26"/>
                <w:szCs w:val="26"/>
              </w:rPr>
              <w:t>14h00</w:t>
            </w:r>
          </w:p>
        </w:tc>
        <w:tc>
          <w:tcPr>
            <w:tcW w:w="6934" w:type="dxa"/>
            <w:tcBorders>
              <w:top w:val="single" w:sz="4" w:space="0" w:color="auto"/>
              <w:left w:val="single" w:sz="4" w:space="0" w:color="auto"/>
              <w:right w:val="single" w:sz="4" w:space="0" w:color="auto"/>
            </w:tcBorders>
            <w:shd w:val="clear" w:color="auto" w:fill="D9D9D9" w:themeFill="background1" w:themeFillShade="D9"/>
            <w:vAlign w:val="center"/>
          </w:tcPr>
          <w:p w:rsidR="007601B5" w:rsidRDefault="007601B5" w:rsidP="00B722C4">
            <w:pPr>
              <w:spacing w:before="20" w:after="20"/>
              <w:ind w:left="-6" w:right="-11" w:firstLine="6"/>
              <w:rPr>
                <w:rFonts w:asciiTheme="minorHAnsi" w:hAnsiTheme="minorHAnsi" w:cstheme="minorHAnsi"/>
                <w:bCs/>
                <w:sz w:val="20"/>
                <w:szCs w:val="20"/>
              </w:rPr>
            </w:pPr>
            <w:r w:rsidRPr="004C16A4">
              <w:rPr>
                <w:rFonts w:asciiTheme="minorHAnsi" w:hAnsiTheme="minorHAnsi" w:cstheme="minorHAnsi"/>
                <w:b/>
                <w:bCs/>
                <w:sz w:val="20"/>
                <w:szCs w:val="20"/>
              </w:rPr>
              <w:t>Nội dung</w:t>
            </w:r>
            <w:r w:rsidRPr="004C16A4">
              <w:rPr>
                <w:rFonts w:asciiTheme="minorHAnsi" w:hAnsiTheme="minorHAnsi" w:cstheme="minorHAnsi"/>
                <w:bCs/>
                <w:sz w:val="20"/>
                <w:szCs w:val="20"/>
              </w:rPr>
              <w:t xml:space="preserve">: </w:t>
            </w:r>
            <w:r>
              <w:rPr>
                <w:rFonts w:asciiTheme="minorHAnsi" w:hAnsiTheme="minorHAnsi" w:cstheme="minorHAnsi"/>
                <w:bCs/>
                <w:sz w:val="20"/>
                <w:szCs w:val="20"/>
              </w:rPr>
              <w:t>Dự họp về phương án lựa chọn công nghệ Dự án đường sắt tốc độ cao Bắc-Nam.</w:t>
            </w:r>
          </w:p>
          <w:p w:rsidR="007601B5" w:rsidRDefault="007601B5" w:rsidP="00B722C4">
            <w:pPr>
              <w:spacing w:before="20" w:after="20"/>
              <w:ind w:left="-6" w:right="-11" w:firstLine="6"/>
              <w:rPr>
                <w:rFonts w:asciiTheme="minorHAnsi" w:hAnsiTheme="minorHAnsi" w:cstheme="minorHAnsi"/>
                <w:bCs/>
                <w:sz w:val="20"/>
                <w:szCs w:val="20"/>
              </w:rPr>
            </w:pPr>
            <w:r>
              <w:rPr>
                <w:rFonts w:asciiTheme="minorHAnsi" w:hAnsiTheme="minorHAnsi" w:cstheme="minorHAnsi"/>
                <w:b/>
                <w:bCs/>
                <w:sz w:val="20"/>
                <w:szCs w:val="20"/>
              </w:rPr>
              <w:t>Thành phần</w:t>
            </w:r>
            <w:r w:rsidRPr="004C16A4">
              <w:rPr>
                <w:rFonts w:asciiTheme="minorHAnsi" w:hAnsiTheme="minorHAnsi" w:cstheme="minorHAnsi"/>
                <w:bCs/>
                <w:sz w:val="20"/>
                <w:szCs w:val="20"/>
              </w:rPr>
              <w:t xml:space="preserve">: </w:t>
            </w:r>
            <w:r>
              <w:rPr>
                <w:rFonts w:asciiTheme="minorHAnsi" w:hAnsiTheme="minorHAnsi" w:cstheme="minorHAnsi"/>
                <w:bCs/>
                <w:sz w:val="20"/>
                <w:szCs w:val="20"/>
              </w:rPr>
              <w:t>Hiệu trưởng.</w:t>
            </w:r>
          </w:p>
          <w:p w:rsidR="007601B5" w:rsidRPr="004C16A4" w:rsidRDefault="007601B5" w:rsidP="00FD27B5">
            <w:pPr>
              <w:spacing w:before="20" w:after="20"/>
              <w:ind w:left="-6" w:right="-11" w:firstLine="6"/>
              <w:rPr>
                <w:rFonts w:asciiTheme="minorHAnsi" w:hAnsiTheme="minorHAnsi" w:cstheme="minorHAnsi"/>
                <w:b/>
                <w:bCs/>
                <w:sz w:val="20"/>
                <w:szCs w:val="20"/>
              </w:rPr>
            </w:pPr>
            <w:r>
              <w:rPr>
                <w:rFonts w:asciiTheme="minorHAnsi" w:hAnsiTheme="minorHAnsi" w:cstheme="minorHAnsi"/>
                <w:b/>
                <w:bCs/>
                <w:sz w:val="20"/>
                <w:szCs w:val="20"/>
              </w:rPr>
              <w:t>Địa điểm</w:t>
            </w:r>
            <w:r w:rsidRPr="004C16A4">
              <w:rPr>
                <w:rFonts w:asciiTheme="minorHAnsi" w:hAnsiTheme="minorHAnsi" w:cstheme="minorHAnsi"/>
                <w:bCs/>
                <w:sz w:val="20"/>
                <w:szCs w:val="20"/>
              </w:rPr>
              <w:t xml:space="preserve">: </w:t>
            </w:r>
            <w:r>
              <w:rPr>
                <w:rFonts w:asciiTheme="minorHAnsi" w:hAnsiTheme="minorHAnsi" w:cstheme="minorHAnsi"/>
                <w:bCs/>
                <w:sz w:val="20"/>
                <w:szCs w:val="20"/>
              </w:rPr>
              <w:t>Phòng họp tầng 2, nhà D, Bộ GTVT.</w:t>
            </w:r>
          </w:p>
        </w:tc>
        <w:tc>
          <w:tcPr>
            <w:tcW w:w="1738" w:type="dxa"/>
            <w:tcBorders>
              <w:top w:val="single" w:sz="4" w:space="0" w:color="auto"/>
              <w:left w:val="single" w:sz="4" w:space="0" w:color="auto"/>
              <w:right w:val="single" w:sz="4" w:space="0" w:color="auto"/>
            </w:tcBorders>
            <w:shd w:val="clear" w:color="auto" w:fill="D9D9D9" w:themeFill="background1" w:themeFillShade="D9"/>
            <w:vAlign w:val="center"/>
          </w:tcPr>
          <w:p w:rsidR="007601B5" w:rsidRDefault="007601B5" w:rsidP="00FD27B5">
            <w:pPr>
              <w:ind w:left="-6" w:right="-11" w:firstLine="6"/>
              <w:jc w:val="center"/>
              <w:rPr>
                <w:b/>
                <w:bCs/>
                <w:sz w:val="22"/>
                <w:szCs w:val="22"/>
              </w:rPr>
            </w:pPr>
            <w:r>
              <w:rPr>
                <w:b/>
                <w:bCs/>
                <w:sz w:val="22"/>
                <w:szCs w:val="22"/>
              </w:rPr>
              <w:t>Lãnh đạo Bộ GTVT</w:t>
            </w:r>
          </w:p>
        </w:tc>
      </w:tr>
      <w:tr w:rsidR="007601B5" w:rsidRPr="000F03C7" w:rsidTr="00E073EC">
        <w:trPr>
          <w:trHeight w:val="88"/>
        </w:trPr>
        <w:tc>
          <w:tcPr>
            <w:tcW w:w="1211" w:type="dxa"/>
            <w:vMerge w:val="restart"/>
            <w:tcBorders>
              <w:top w:val="single" w:sz="4" w:space="0" w:color="auto"/>
              <w:left w:val="single" w:sz="6" w:space="0" w:color="auto"/>
              <w:right w:val="single" w:sz="6" w:space="0" w:color="auto"/>
            </w:tcBorders>
            <w:shd w:val="clear" w:color="auto" w:fill="A6A6A6" w:themeFill="background1" w:themeFillShade="A6"/>
            <w:vAlign w:val="center"/>
          </w:tcPr>
          <w:p w:rsidR="007601B5" w:rsidRPr="00602F58" w:rsidRDefault="007601B5" w:rsidP="00B722C4">
            <w:pPr>
              <w:jc w:val="center"/>
              <w:rPr>
                <w:b/>
                <w:sz w:val="22"/>
                <w:szCs w:val="22"/>
                <w:lang w:val="pt-BR"/>
              </w:rPr>
            </w:pPr>
            <w:r w:rsidRPr="00602F58">
              <w:rPr>
                <w:b/>
                <w:sz w:val="22"/>
                <w:szCs w:val="22"/>
                <w:lang w:val="pt-BR"/>
              </w:rPr>
              <w:t>Thứ Tư</w:t>
            </w:r>
          </w:p>
          <w:p w:rsidR="007601B5" w:rsidRPr="00A84508" w:rsidRDefault="007601B5" w:rsidP="00FD27B5">
            <w:pPr>
              <w:jc w:val="center"/>
              <w:rPr>
                <w:b/>
                <w:sz w:val="22"/>
                <w:szCs w:val="22"/>
                <w:lang w:val="vi-VN"/>
              </w:rPr>
            </w:pPr>
            <w:r>
              <w:rPr>
                <w:b/>
                <w:sz w:val="42"/>
                <w:szCs w:val="42"/>
                <w:lang w:val="pt-BR"/>
              </w:rPr>
              <w:t>12</w:t>
            </w:r>
            <w:r w:rsidRPr="00602F58">
              <w:rPr>
                <w:b/>
                <w:sz w:val="42"/>
                <w:szCs w:val="42"/>
                <w:lang w:val="pt-BR"/>
              </w:rPr>
              <w:t>/</w:t>
            </w:r>
            <w:r>
              <w:rPr>
                <w:b/>
                <w:sz w:val="42"/>
                <w:szCs w:val="42"/>
                <w:lang w:val="pt-BR"/>
              </w:rPr>
              <w:t>9</w:t>
            </w:r>
          </w:p>
        </w:tc>
        <w:tc>
          <w:tcPr>
            <w:tcW w:w="1200" w:type="dxa"/>
            <w:tcBorders>
              <w:top w:val="single" w:sz="4" w:space="0" w:color="auto"/>
              <w:left w:val="single" w:sz="6" w:space="0" w:color="auto"/>
              <w:right w:val="single" w:sz="4" w:space="0" w:color="auto"/>
            </w:tcBorders>
            <w:shd w:val="clear" w:color="auto" w:fill="A6A6A6" w:themeFill="background1" w:themeFillShade="A6"/>
            <w:vAlign w:val="center"/>
          </w:tcPr>
          <w:p w:rsidR="007601B5" w:rsidRDefault="007601B5" w:rsidP="007601B5">
            <w:pPr>
              <w:ind w:left="-6" w:right="-11" w:firstLine="6"/>
              <w:jc w:val="center"/>
              <w:rPr>
                <w:b/>
                <w:sz w:val="26"/>
                <w:szCs w:val="26"/>
              </w:rPr>
            </w:pPr>
            <w:r w:rsidRPr="0072092B">
              <w:rPr>
                <w:b/>
                <w:sz w:val="26"/>
                <w:szCs w:val="26"/>
              </w:rPr>
              <w:t>Sáng</w:t>
            </w:r>
          </w:p>
          <w:p w:rsidR="007601B5" w:rsidRPr="000A0AE3" w:rsidRDefault="007601B5" w:rsidP="007601B5">
            <w:pPr>
              <w:ind w:left="-6" w:right="-11" w:firstLine="6"/>
              <w:jc w:val="center"/>
              <w:rPr>
                <w:b/>
                <w:sz w:val="26"/>
                <w:szCs w:val="26"/>
              </w:rPr>
            </w:pPr>
            <w:r>
              <w:rPr>
                <w:b/>
                <w:sz w:val="26"/>
                <w:szCs w:val="26"/>
              </w:rPr>
              <w:t>8h30</w:t>
            </w:r>
          </w:p>
        </w:tc>
        <w:tc>
          <w:tcPr>
            <w:tcW w:w="6934" w:type="dxa"/>
            <w:tcBorders>
              <w:top w:val="single" w:sz="4" w:space="0" w:color="auto"/>
              <w:left w:val="single" w:sz="4" w:space="0" w:color="auto"/>
              <w:right w:val="single" w:sz="6" w:space="0" w:color="auto"/>
            </w:tcBorders>
            <w:shd w:val="clear" w:color="auto" w:fill="A6A6A6" w:themeFill="background1" w:themeFillShade="A6"/>
            <w:vAlign w:val="center"/>
          </w:tcPr>
          <w:p w:rsidR="007601B5" w:rsidRDefault="007601B5" w:rsidP="00D04D9F">
            <w:pPr>
              <w:spacing w:before="20" w:after="20"/>
              <w:ind w:left="-6" w:right="-11" w:firstLine="6"/>
              <w:rPr>
                <w:rFonts w:asciiTheme="minorHAnsi" w:hAnsiTheme="minorHAnsi" w:cstheme="minorHAnsi"/>
                <w:bCs/>
                <w:sz w:val="20"/>
                <w:szCs w:val="20"/>
              </w:rPr>
            </w:pPr>
            <w:r w:rsidRPr="004C16A4">
              <w:rPr>
                <w:rFonts w:asciiTheme="minorHAnsi" w:hAnsiTheme="minorHAnsi" w:cstheme="minorHAnsi"/>
                <w:b/>
                <w:bCs/>
                <w:sz w:val="20"/>
                <w:szCs w:val="20"/>
              </w:rPr>
              <w:t>Nội dung</w:t>
            </w:r>
            <w:r w:rsidRPr="004C16A4">
              <w:rPr>
                <w:rFonts w:asciiTheme="minorHAnsi" w:hAnsiTheme="minorHAnsi" w:cstheme="minorHAnsi"/>
                <w:bCs/>
                <w:sz w:val="20"/>
                <w:szCs w:val="20"/>
              </w:rPr>
              <w:t xml:space="preserve">: </w:t>
            </w:r>
            <w:r>
              <w:rPr>
                <w:rFonts w:asciiTheme="minorHAnsi" w:hAnsiTheme="minorHAnsi" w:cstheme="minorHAnsi"/>
                <w:bCs/>
                <w:sz w:val="20"/>
                <w:szCs w:val="20"/>
              </w:rPr>
              <w:t>Hội nghị học tập, quán triệt, tuyên truyền, triển khai thực hiện các NQ Hội nghị TW 7, Khóa XII của Đảng. Ban Tuyên giáo Đảng ủy phối hợp với VP Đảng ủy chuẩn bị nội dung.</w:t>
            </w:r>
          </w:p>
          <w:p w:rsidR="007601B5" w:rsidRDefault="007601B5" w:rsidP="00D04D9F">
            <w:pPr>
              <w:spacing w:before="20" w:after="20"/>
              <w:ind w:left="-6" w:right="-11" w:firstLine="6"/>
              <w:rPr>
                <w:rFonts w:asciiTheme="minorHAnsi" w:hAnsiTheme="minorHAnsi" w:cstheme="minorHAnsi"/>
                <w:bCs/>
                <w:sz w:val="20"/>
                <w:szCs w:val="20"/>
              </w:rPr>
            </w:pPr>
            <w:r>
              <w:rPr>
                <w:rFonts w:asciiTheme="minorHAnsi" w:hAnsiTheme="minorHAnsi" w:cstheme="minorHAnsi"/>
                <w:b/>
                <w:bCs/>
                <w:sz w:val="20"/>
                <w:szCs w:val="20"/>
              </w:rPr>
              <w:t>Thành phần</w:t>
            </w:r>
            <w:r w:rsidRPr="004C16A4">
              <w:rPr>
                <w:rFonts w:asciiTheme="minorHAnsi" w:hAnsiTheme="minorHAnsi" w:cstheme="minorHAnsi"/>
                <w:bCs/>
                <w:sz w:val="20"/>
                <w:szCs w:val="20"/>
              </w:rPr>
              <w:t xml:space="preserve">: </w:t>
            </w:r>
            <w:r>
              <w:rPr>
                <w:rFonts w:asciiTheme="minorHAnsi" w:hAnsiTheme="minorHAnsi" w:cstheme="minorHAnsi"/>
                <w:bCs/>
                <w:sz w:val="20"/>
                <w:szCs w:val="20"/>
              </w:rPr>
              <w:t>Cán bộ, đảng viên, giảng viên (không có giờ lên lớp), người lao động CSĐT Thái Nguyên.</w:t>
            </w:r>
          </w:p>
          <w:p w:rsidR="007601B5" w:rsidRPr="004C16A4" w:rsidRDefault="007601B5" w:rsidP="007601B5">
            <w:pPr>
              <w:spacing w:before="20" w:after="20"/>
              <w:ind w:left="-6" w:right="-11" w:firstLine="6"/>
              <w:rPr>
                <w:rFonts w:asciiTheme="minorHAnsi" w:hAnsiTheme="minorHAnsi" w:cstheme="minorHAnsi"/>
                <w:b/>
                <w:bCs/>
                <w:sz w:val="20"/>
                <w:szCs w:val="20"/>
              </w:rPr>
            </w:pPr>
            <w:r>
              <w:rPr>
                <w:rFonts w:asciiTheme="minorHAnsi" w:hAnsiTheme="minorHAnsi" w:cstheme="minorHAnsi"/>
                <w:b/>
                <w:bCs/>
                <w:sz w:val="20"/>
                <w:szCs w:val="20"/>
              </w:rPr>
              <w:t>Địa điểm</w:t>
            </w:r>
            <w:r w:rsidRPr="004C16A4">
              <w:rPr>
                <w:rFonts w:asciiTheme="minorHAnsi" w:hAnsiTheme="minorHAnsi" w:cstheme="minorHAnsi"/>
                <w:bCs/>
                <w:sz w:val="20"/>
                <w:szCs w:val="20"/>
              </w:rPr>
              <w:t xml:space="preserve">: </w:t>
            </w:r>
            <w:r>
              <w:rPr>
                <w:rFonts w:asciiTheme="minorHAnsi" w:hAnsiTheme="minorHAnsi" w:cstheme="minorHAnsi"/>
                <w:bCs/>
                <w:sz w:val="20"/>
                <w:szCs w:val="20"/>
              </w:rPr>
              <w:t>Hội trường lớn CSĐT Thái Nguyên.</w:t>
            </w:r>
          </w:p>
        </w:tc>
        <w:tc>
          <w:tcPr>
            <w:tcW w:w="1738" w:type="dxa"/>
            <w:tcBorders>
              <w:top w:val="single" w:sz="4" w:space="0" w:color="auto"/>
              <w:left w:val="single" w:sz="4" w:space="0" w:color="auto"/>
              <w:right w:val="single" w:sz="6" w:space="0" w:color="auto"/>
            </w:tcBorders>
            <w:shd w:val="clear" w:color="auto" w:fill="A6A6A6" w:themeFill="background1" w:themeFillShade="A6"/>
            <w:vAlign w:val="center"/>
          </w:tcPr>
          <w:p w:rsidR="007601B5" w:rsidRDefault="007601B5" w:rsidP="00D04D9F">
            <w:pPr>
              <w:ind w:left="-6" w:right="-11" w:firstLine="6"/>
              <w:jc w:val="center"/>
              <w:rPr>
                <w:b/>
                <w:bCs/>
                <w:sz w:val="22"/>
                <w:szCs w:val="22"/>
              </w:rPr>
            </w:pPr>
            <w:r>
              <w:rPr>
                <w:b/>
                <w:bCs/>
                <w:sz w:val="22"/>
                <w:szCs w:val="22"/>
              </w:rPr>
              <w:t>Báo cáo viên</w:t>
            </w:r>
          </w:p>
        </w:tc>
      </w:tr>
      <w:tr w:rsidR="008A14DD" w:rsidRPr="000F03C7" w:rsidTr="00E073EC">
        <w:trPr>
          <w:trHeight w:val="88"/>
        </w:trPr>
        <w:tc>
          <w:tcPr>
            <w:tcW w:w="1211" w:type="dxa"/>
            <w:vMerge/>
            <w:tcBorders>
              <w:top w:val="single" w:sz="4" w:space="0" w:color="auto"/>
              <w:left w:val="single" w:sz="6" w:space="0" w:color="auto"/>
              <w:right w:val="single" w:sz="6" w:space="0" w:color="auto"/>
            </w:tcBorders>
            <w:shd w:val="clear" w:color="auto" w:fill="A6A6A6" w:themeFill="background1" w:themeFillShade="A6"/>
            <w:vAlign w:val="center"/>
          </w:tcPr>
          <w:p w:rsidR="008A14DD" w:rsidRPr="00602F58" w:rsidRDefault="008A14DD" w:rsidP="00B722C4">
            <w:pPr>
              <w:jc w:val="center"/>
              <w:rPr>
                <w:b/>
                <w:sz w:val="22"/>
                <w:szCs w:val="22"/>
                <w:lang w:val="pt-BR"/>
              </w:rPr>
            </w:pPr>
            <w:bookmarkStart w:id="0" w:name="_GoBack" w:colFirst="1" w:colLast="3"/>
          </w:p>
        </w:tc>
        <w:tc>
          <w:tcPr>
            <w:tcW w:w="1200" w:type="dxa"/>
            <w:tcBorders>
              <w:top w:val="single" w:sz="4" w:space="0" w:color="auto"/>
              <w:left w:val="single" w:sz="6" w:space="0" w:color="auto"/>
              <w:right w:val="single" w:sz="4" w:space="0" w:color="auto"/>
            </w:tcBorders>
            <w:shd w:val="clear" w:color="auto" w:fill="A6A6A6" w:themeFill="background1" w:themeFillShade="A6"/>
            <w:vAlign w:val="center"/>
          </w:tcPr>
          <w:p w:rsidR="008A14DD" w:rsidRPr="008C288E" w:rsidRDefault="008A14DD" w:rsidP="00B04602">
            <w:pPr>
              <w:ind w:left="-6" w:right="-11" w:firstLine="6"/>
              <w:jc w:val="center"/>
              <w:rPr>
                <w:b/>
                <w:sz w:val="26"/>
                <w:szCs w:val="26"/>
              </w:rPr>
            </w:pPr>
            <w:r w:rsidRPr="008C288E">
              <w:rPr>
                <w:b/>
                <w:sz w:val="26"/>
                <w:szCs w:val="26"/>
              </w:rPr>
              <w:t>Sáng</w:t>
            </w:r>
            <w:r w:rsidRPr="008C288E">
              <w:rPr>
                <w:b/>
                <w:sz w:val="26"/>
                <w:szCs w:val="26"/>
              </w:rPr>
              <w:br/>
              <w:t>9h00</w:t>
            </w:r>
          </w:p>
        </w:tc>
        <w:tc>
          <w:tcPr>
            <w:tcW w:w="6934" w:type="dxa"/>
            <w:tcBorders>
              <w:top w:val="single" w:sz="4" w:space="0" w:color="auto"/>
              <w:left w:val="single" w:sz="4" w:space="0" w:color="auto"/>
              <w:right w:val="single" w:sz="6" w:space="0" w:color="auto"/>
            </w:tcBorders>
            <w:shd w:val="clear" w:color="auto" w:fill="A6A6A6" w:themeFill="background1" w:themeFillShade="A6"/>
            <w:vAlign w:val="center"/>
          </w:tcPr>
          <w:p w:rsidR="008A14DD" w:rsidRPr="008C288E" w:rsidRDefault="008A14DD" w:rsidP="00B04602">
            <w:pPr>
              <w:pStyle w:val="NormalWeb"/>
              <w:spacing w:before="0" w:beforeAutospacing="0" w:after="0" w:afterAutospacing="0"/>
              <w:textAlignment w:val="top"/>
              <w:rPr>
                <w:rFonts w:asciiTheme="minorHAnsi" w:hAnsiTheme="minorHAnsi" w:cstheme="minorHAnsi"/>
                <w:b/>
                <w:color w:val="333333"/>
                <w:sz w:val="20"/>
                <w:szCs w:val="20"/>
                <w:lang w:val="vi-VN"/>
              </w:rPr>
            </w:pPr>
            <w:r w:rsidRPr="008C288E">
              <w:rPr>
                <w:rStyle w:val="Strong"/>
                <w:rFonts w:asciiTheme="minorHAnsi" w:hAnsiTheme="minorHAnsi" w:cstheme="minorHAnsi"/>
                <w:color w:val="000000"/>
                <w:sz w:val="20"/>
                <w:szCs w:val="20"/>
                <w:bdr w:val="none" w:sz="0" w:space="0" w:color="auto" w:frame="1"/>
                <w:lang w:val="vi-VN"/>
              </w:rPr>
              <w:t>Nội dung</w:t>
            </w:r>
            <w:r w:rsidRPr="008C288E">
              <w:rPr>
                <w:rStyle w:val="Strong"/>
                <w:rFonts w:asciiTheme="minorHAnsi" w:hAnsiTheme="minorHAnsi" w:cstheme="minorHAnsi"/>
                <w:b w:val="0"/>
                <w:color w:val="000000"/>
                <w:sz w:val="20"/>
                <w:szCs w:val="20"/>
                <w:bdr w:val="none" w:sz="0" w:space="0" w:color="auto" w:frame="1"/>
                <w:lang w:val="vi-VN"/>
              </w:rPr>
              <w:t>:</w:t>
            </w:r>
            <w:r w:rsidRPr="008C288E">
              <w:rPr>
                <w:rStyle w:val="apple-converted-space"/>
                <w:rFonts w:asciiTheme="minorHAnsi" w:hAnsiTheme="minorHAnsi" w:cstheme="minorHAnsi"/>
                <w:b/>
                <w:bCs/>
                <w:color w:val="000000"/>
                <w:sz w:val="20"/>
                <w:szCs w:val="20"/>
                <w:bdr w:val="none" w:sz="0" w:space="0" w:color="auto" w:frame="1"/>
                <w:lang w:val="vi-VN"/>
              </w:rPr>
              <w:t xml:space="preserve"> </w:t>
            </w:r>
            <w:r w:rsidRPr="008C288E">
              <w:rPr>
                <w:rStyle w:val="apple-converted-space"/>
                <w:rFonts w:asciiTheme="minorHAnsi" w:hAnsiTheme="minorHAnsi" w:cstheme="minorHAnsi"/>
                <w:bCs/>
                <w:color w:val="000000"/>
                <w:sz w:val="20"/>
                <w:szCs w:val="20"/>
                <w:bdr w:val="none" w:sz="0" w:space="0" w:color="auto" w:frame="1"/>
                <w:lang w:val="vi-VN"/>
              </w:rPr>
              <w:t xml:space="preserve">Lễ ký thỏa thuận hợp tác </w:t>
            </w:r>
            <w:r w:rsidRPr="008C288E">
              <w:rPr>
                <w:rFonts w:asciiTheme="minorHAnsi" w:hAnsiTheme="minorHAnsi" w:cstheme="minorHAnsi"/>
                <w:sz w:val="20"/>
                <w:szCs w:val="20"/>
                <w:lang w:val="vi-VN"/>
              </w:rPr>
              <w:t>với Trường GSTM Singapore</w:t>
            </w:r>
          </w:p>
          <w:p w:rsidR="008A14DD" w:rsidRPr="008C288E" w:rsidRDefault="008A14DD" w:rsidP="00B04602">
            <w:pPr>
              <w:pStyle w:val="NormalWeb"/>
              <w:spacing w:before="0" w:beforeAutospacing="0" w:after="0" w:afterAutospacing="0"/>
              <w:textAlignment w:val="top"/>
              <w:rPr>
                <w:rFonts w:asciiTheme="minorHAnsi" w:hAnsiTheme="minorHAnsi" w:cstheme="minorHAnsi"/>
                <w:color w:val="000000"/>
                <w:sz w:val="20"/>
                <w:szCs w:val="20"/>
                <w:bdr w:val="none" w:sz="0" w:space="0" w:color="auto" w:frame="1"/>
                <w:lang w:val="vi-VN"/>
              </w:rPr>
            </w:pPr>
            <w:r w:rsidRPr="008C288E">
              <w:rPr>
                <w:rStyle w:val="Strong"/>
                <w:rFonts w:asciiTheme="minorHAnsi" w:hAnsiTheme="minorHAnsi" w:cstheme="minorHAnsi"/>
                <w:color w:val="000000"/>
                <w:sz w:val="20"/>
                <w:szCs w:val="20"/>
                <w:bdr w:val="none" w:sz="0" w:space="0" w:color="auto" w:frame="1"/>
                <w:lang w:val="vi-VN"/>
              </w:rPr>
              <w:t>Thành phần</w:t>
            </w:r>
            <w:r w:rsidRPr="008C288E">
              <w:rPr>
                <w:rFonts w:asciiTheme="minorHAnsi" w:hAnsiTheme="minorHAnsi" w:cstheme="minorHAnsi"/>
                <w:color w:val="000000"/>
                <w:sz w:val="20"/>
                <w:szCs w:val="20"/>
                <w:bdr w:val="none" w:sz="0" w:space="0" w:color="auto" w:frame="1"/>
                <w:lang w:val="vi-VN"/>
              </w:rPr>
              <w:t>: Ô Trinh, B Hiền (Phòng KHCN-HTQT), B Hương (Khoa Công trình)</w:t>
            </w:r>
          </w:p>
          <w:p w:rsidR="008A14DD" w:rsidRPr="004D0FAF" w:rsidRDefault="008A14DD" w:rsidP="00B04602">
            <w:r w:rsidRPr="008C288E">
              <w:rPr>
                <w:rStyle w:val="Strong"/>
                <w:rFonts w:asciiTheme="minorHAnsi" w:hAnsiTheme="minorHAnsi" w:cstheme="minorHAnsi"/>
                <w:color w:val="000000"/>
                <w:sz w:val="20"/>
                <w:szCs w:val="20"/>
                <w:bdr w:val="none" w:sz="0" w:space="0" w:color="auto" w:frame="1"/>
                <w:lang w:val="vi-VN"/>
              </w:rPr>
              <w:t>Địa điểm:</w:t>
            </w:r>
            <w:r w:rsidRPr="008C288E">
              <w:rPr>
                <w:rStyle w:val="apple-converted-space"/>
                <w:rFonts w:asciiTheme="minorHAnsi" w:hAnsiTheme="minorHAnsi" w:cstheme="minorHAnsi"/>
                <w:color w:val="000000"/>
                <w:sz w:val="20"/>
                <w:szCs w:val="20"/>
                <w:bdr w:val="none" w:sz="0" w:space="0" w:color="auto" w:frame="1"/>
                <w:lang w:val="vi-VN"/>
              </w:rPr>
              <w:t> </w:t>
            </w:r>
            <w:r w:rsidRPr="008C288E">
              <w:rPr>
                <w:rFonts w:asciiTheme="minorHAnsi" w:hAnsiTheme="minorHAnsi" w:cstheme="minorHAnsi"/>
                <w:sz w:val="20"/>
                <w:szCs w:val="20"/>
                <w:lang w:val="vi-VN"/>
              </w:rPr>
              <w:t>Phòng họp tầng 3</w:t>
            </w:r>
            <w:r w:rsidRPr="008C288E">
              <w:rPr>
                <w:rFonts w:asciiTheme="minorHAnsi" w:hAnsiTheme="minorHAnsi" w:cstheme="minorHAnsi"/>
                <w:sz w:val="20"/>
                <w:szCs w:val="20"/>
              </w:rPr>
              <w:t>, nhà</w:t>
            </w:r>
            <w:r w:rsidRPr="008C288E">
              <w:rPr>
                <w:rFonts w:asciiTheme="minorHAnsi" w:hAnsiTheme="minorHAnsi" w:cstheme="minorHAnsi"/>
                <w:sz w:val="20"/>
                <w:szCs w:val="20"/>
                <w:lang w:val="vi-VN"/>
              </w:rPr>
              <w:t xml:space="preserve"> H3</w:t>
            </w:r>
            <w:r>
              <w:rPr>
                <w:rFonts w:asciiTheme="minorHAnsi" w:hAnsiTheme="minorHAnsi" w:cstheme="minorHAnsi"/>
                <w:sz w:val="20"/>
                <w:szCs w:val="20"/>
              </w:rPr>
              <w:t>.</w:t>
            </w:r>
          </w:p>
        </w:tc>
        <w:tc>
          <w:tcPr>
            <w:tcW w:w="1738" w:type="dxa"/>
            <w:tcBorders>
              <w:top w:val="single" w:sz="4" w:space="0" w:color="auto"/>
              <w:left w:val="single" w:sz="4" w:space="0" w:color="auto"/>
              <w:right w:val="single" w:sz="6" w:space="0" w:color="auto"/>
            </w:tcBorders>
            <w:shd w:val="clear" w:color="auto" w:fill="A6A6A6" w:themeFill="background1" w:themeFillShade="A6"/>
            <w:vAlign w:val="center"/>
          </w:tcPr>
          <w:p w:rsidR="008A14DD" w:rsidRPr="00C9265D" w:rsidRDefault="008A14DD" w:rsidP="00B04602">
            <w:pPr>
              <w:ind w:left="-6" w:right="-11" w:firstLine="6"/>
              <w:jc w:val="center"/>
            </w:pPr>
            <w:r w:rsidRPr="00471E9D">
              <w:rPr>
                <w:b/>
                <w:bCs/>
                <w:sz w:val="22"/>
                <w:szCs w:val="22"/>
              </w:rPr>
              <w:t>PHT Vũ Ngọc Khiêm</w:t>
            </w:r>
          </w:p>
        </w:tc>
      </w:tr>
      <w:bookmarkEnd w:id="0"/>
      <w:tr w:rsidR="007601B5" w:rsidRPr="000F03C7" w:rsidTr="00E073EC">
        <w:trPr>
          <w:trHeight w:val="163"/>
        </w:trPr>
        <w:tc>
          <w:tcPr>
            <w:tcW w:w="1211" w:type="dxa"/>
            <w:vMerge/>
            <w:tcBorders>
              <w:left w:val="single" w:sz="6" w:space="0" w:color="auto"/>
              <w:right w:val="single" w:sz="6" w:space="0" w:color="auto"/>
            </w:tcBorders>
            <w:shd w:val="clear" w:color="auto" w:fill="A6A6A6" w:themeFill="background1" w:themeFillShade="A6"/>
            <w:vAlign w:val="center"/>
          </w:tcPr>
          <w:p w:rsidR="007601B5" w:rsidRPr="00615671" w:rsidRDefault="007601B5" w:rsidP="00CA2100">
            <w:pPr>
              <w:jc w:val="center"/>
              <w:rPr>
                <w:b/>
                <w:sz w:val="42"/>
                <w:lang w:val="pt-BR"/>
              </w:rPr>
            </w:pPr>
          </w:p>
        </w:tc>
        <w:tc>
          <w:tcPr>
            <w:tcW w:w="1200" w:type="dxa"/>
            <w:tcBorders>
              <w:top w:val="single" w:sz="4" w:space="0" w:color="auto"/>
              <w:left w:val="single" w:sz="6" w:space="0" w:color="auto"/>
              <w:right w:val="single" w:sz="4" w:space="0" w:color="auto"/>
            </w:tcBorders>
            <w:shd w:val="clear" w:color="auto" w:fill="A6A6A6" w:themeFill="background1" w:themeFillShade="A6"/>
            <w:vAlign w:val="center"/>
          </w:tcPr>
          <w:p w:rsidR="007601B5" w:rsidRPr="00782DB3" w:rsidRDefault="007601B5" w:rsidP="003661A4">
            <w:pPr>
              <w:ind w:left="-6" w:right="-11" w:firstLine="6"/>
              <w:jc w:val="center"/>
              <w:rPr>
                <w:b/>
                <w:sz w:val="26"/>
                <w:szCs w:val="26"/>
              </w:rPr>
            </w:pPr>
            <w:r w:rsidRPr="006138D1">
              <w:rPr>
                <w:b/>
                <w:sz w:val="26"/>
                <w:szCs w:val="26"/>
              </w:rPr>
              <w:t>Chiều</w:t>
            </w:r>
          </w:p>
        </w:tc>
        <w:tc>
          <w:tcPr>
            <w:tcW w:w="6934" w:type="dxa"/>
            <w:tcBorders>
              <w:top w:val="single" w:sz="4" w:space="0" w:color="auto"/>
              <w:left w:val="single" w:sz="4" w:space="0" w:color="auto"/>
              <w:right w:val="single" w:sz="6" w:space="0" w:color="auto"/>
            </w:tcBorders>
            <w:shd w:val="clear" w:color="auto" w:fill="A6A6A6" w:themeFill="background1" w:themeFillShade="A6"/>
            <w:vAlign w:val="center"/>
          </w:tcPr>
          <w:p w:rsidR="007601B5" w:rsidRPr="004C16A4" w:rsidRDefault="007601B5" w:rsidP="00CA2100">
            <w:pPr>
              <w:spacing w:before="20" w:after="20"/>
              <w:ind w:left="-6" w:right="-11" w:firstLine="6"/>
              <w:rPr>
                <w:rFonts w:asciiTheme="minorHAnsi" w:hAnsiTheme="minorHAnsi" w:cstheme="minorHAnsi"/>
                <w:b/>
                <w:bCs/>
                <w:sz w:val="20"/>
                <w:szCs w:val="20"/>
              </w:rPr>
            </w:pPr>
          </w:p>
        </w:tc>
        <w:tc>
          <w:tcPr>
            <w:tcW w:w="1738" w:type="dxa"/>
            <w:tcBorders>
              <w:top w:val="single" w:sz="4" w:space="0" w:color="auto"/>
              <w:left w:val="single" w:sz="4" w:space="0" w:color="auto"/>
              <w:right w:val="single" w:sz="6" w:space="0" w:color="auto"/>
            </w:tcBorders>
            <w:shd w:val="clear" w:color="auto" w:fill="A6A6A6" w:themeFill="background1" w:themeFillShade="A6"/>
            <w:vAlign w:val="center"/>
          </w:tcPr>
          <w:p w:rsidR="007601B5" w:rsidRDefault="007601B5" w:rsidP="00CA2100">
            <w:pPr>
              <w:ind w:left="-6" w:right="-11" w:firstLine="6"/>
              <w:jc w:val="center"/>
              <w:rPr>
                <w:b/>
                <w:bCs/>
                <w:sz w:val="22"/>
                <w:szCs w:val="22"/>
              </w:rPr>
            </w:pPr>
          </w:p>
        </w:tc>
      </w:tr>
      <w:tr w:rsidR="007601B5" w:rsidRPr="00014952" w:rsidTr="00E073EC">
        <w:trPr>
          <w:trHeight w:val="181"/>
        </w:trPr>
        <w:tc>
          <w:tcPr>
            <w:tcW w:w="1211"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7601B5" w:rsidRDefault="007601B5" w:rsidP="00FD27B5">
            <w:pPr>
              <w:jc w:val="center"/>
              <w:rPr>
                <w:b/>
                <w:sz w:val="22"/>
              </w:rPr>
            </w:pPr>
            <w:r>
              <w:rPr>
                <w:b/>
                <w:sz w:val="22"/>
              </w:rPr>
              <w:t>Thứ Năm</w:t>
            </w:r>
            <w:r>
              <w:rPr>
                <w:b/>
                <w:sz w:val="22"/>
              </w:rPr>
              <w:br/>
            </w:r>
            <w:r>
              <w:rPr>
                <w:b/>
                <w:sz w:val="42"/>
                <w:szCs w:val="42"/>
              </w:rPr>
              <w:t>13/9</w:t>
            </w:r>
          </w:p>
        </w:tc>
        <w:tc>
          <w:tcPr>
            <w:tcW w:w="1200" w:type="dxa"/>
            <w:tcBorders>
              <w:top w:val="single" w:sz="4" w:space="0" w:color="auto"/>
              <w:left w:val="single" w:sz="6" w:space="0" w:color="auto"/>
              <w:right w:val="single" w:sz="4" w:space="0" w:color="auto"/>
            </w:tcBorders>
            <w:shd w:val="clear" w:color="auto" w:fill="D9D9D9" w:themeFill="background1" w:themeFillShade="D9"/>
            <w:vAlign w:val="center"/>
          </w:tcPr>
          <w:p w:rsidR="007601B5" w:rsidRDefault="007601B5" w:rsidP="00CA2100">
            <w:pPr>
              <w:jc w:val="center"/>
              <w:rPr>
                <w:b/>
                <w:sz w:val="26"/>
                <w:szCs w:val="26"/>
              </w:rPr>
            </w:pPr>
            <w:r>
              <w:rPr>
                <w:b/>
                <w:sz w:val="26"/>
                <w:szCs w:val="26"/>
              </w:rPr>
              <w:t>Sáng</w:t>
            </w:r>
          </w:p>
        </w:tc>
        <w:tc>
          <w:tcPr>
            <w:tcW w:w="6934" w:type="dxa"/>
            <w:tcBorders>
              <w:top w:val="single" w:sz="4" w:space="0" w:color="auto"/>
              <w:left w:val="single" w:sz="4" w:space="0" w:color="auto"/>
              <w:right w:val="single" w:sz="6" w:space="0" w:color="auto"/>
            </w:tcBorders>
            <w:shd w:val="clear" w:color="auto" w:fill="D9D9D9" w:themeFill="background1" w:themeFillShade="D9"/>
            <w:vAlign w:val="center"/>
          </w:tcPr>
          <w:p w:rsidR="007601B5" w:rsidRPr="00C679F3" w:rsidRDefault="007601B5" w:rsidP="00CA2100">
            <w:pPr>
              <w:pStyle w:val="NormalWeb"/>
              <w:spacing w:before="20" w:after="20"/>
            </w:pPr>
          </w:p>
        </w:tc>
        <w:tc>
          <w:tcPr>
            <w:tcW w:w="1738" w:type="dxa"/>
            <w:tcBorders>
              <w:top w:val="single" w:sz="4" w:space="0" w:color="auto"/>
              <w:left w:val="single" w:sz="4" w:space="0" w:color="auto"/>
              <w:right w:val="single" w:sz="6" w:space="0" w:color="auto"/>
            </w:tcBorders>
            <w:shd w:val="clear" w:color="auto" w:fill="D9D9D9" w:themeFill="background1" w:themeFillShade="D9"/>
            <w:vAlign w:val="center"/>
          </w:tcPr>
          <w:p w:rsidR="007601B5" w:rsidRPr="00646306" w:rsidRDefault="007601B5" w:rsidP="00CA2100">
            <w:pPr>
              <w:ind w:left="-6" w:right="-11" w:firstLine="6"/>
              <w:jc w:val="center"/>
              <w:rPr>
                <w:b/>
                <w:bCs/>
                <w:color w:val="000000" w:themeColor="text1"/>
              </w:rPr>
            </w:pPr>
          </w:p>
        </w:tc>
      </w:tr>
      <w:tr w:rsidR="007601B5" w:rsidRPr="00014952" w:rsidTr="00E073EC">
        <w:trPr>
          <w:trHeight w:val="260"/>
        </w:trPr>
        <w:tc>
          <w:tcPr>
            <w:tcW w:w="1211" w:type="dxa"/>
            <w:vMerge/>
            <w:tcBorders>
              <w:left w:val="single" w:sz="6" w:space="0" w:color="auto"/>
              <w:right w:val="single" w:sz="6" w:space="0" w:color="auto"/>
            </w:tcBorders>
            <w:shd w:val="clear" w:color="auto" w:fill="D9D9D9" w:themeFill="background1" w:themeFillShade="D9"/>
            <w:vAlign w:val="center"/>
          </w:tcPr>
          <w:p w:rsidR="007601B5" w:rsidRDefault="007601B5" w:rsidP="00CA2100">
            <w:pPr>
              <w:jc w:val="center"/>
              <w:rPr>
                <w:b/>
                <w:sz w:val="22"/>
              </w:rPr>
            </w:pPr>
          </w:p>
        </w:tc>
        <w:tc>
          <w:tcPr>
            <w:tcW w:w="1200" w:type="dxa"/>
            <w:tcBorders>
              <w:top w:val="single" w:sz="4" w:space="0" w:color="auto"/>
              <w:left w:val="single" w:sz="6" w:space="0" w:color="auto"/>
              <w:right w:val="single" w:sz="4" w:space="0" w:color="auto"/>
            </w:tcBorders>
            <w:shd w:val="clear" w:color="auto" w:fill="D9D9D9" w:themeFill="background1" w:themeFillShade="D9"/>
            <w:vAlign w:val="center"/>
          </w:tcPr>
          <w:p w:rsidR="007601B5" w:rsidRPr="00602F58" w:rsidRDefault="007601B5" w:rsidP="007601B5">
            <w:pPr>
              <w:ind w:left="-6" w:right="-11" w:firstLine="6"/>
              <w:jc w:val="center"/>
              <w:rPr>
                <w:b/>
                <w:sz w:val="26"/>
                <w:szCs w:val="26"/>
              </w:rPr>
            </w:pPr>
            <w:r>
              <w:rPr>
                <w:b/>
                <w:sz w:val="26"/>
                <w:szCs w:val="26"/>
              </w:rPr>
              <w:t>Chiều</w:t>
            </w:r>
          </w:p>
        </w:tc>
        <w:tc>
          <w:tcPr>
            <w:tcW w:w="6934" w:type="dxa"/>
            <w:tcBorders>
              <w:top w:val="single" w:sz="4" w:space="0" w:color="auto"/>
              <w:left w:val="single" w:sz="4" w:space="0" w:color="auto"/>
              <w:right w:val="single" w:sz="6" w:space="0" w:color="auto"/>
            </w:tcBorders>
            <w:shd w:val="clear" w:color="auto" w:fill="D9D9D9" w:themeFill="background1" w:themeFillShade="D9"/>
            <w:vAlign w:val="center"/>
          </w:tcPr>
          <w:p w:rsidR="007601B5" w:rsidRPr="004C16A4" w:rsidRDefault="007601B5" w:rsidP="00F06569">
            <w:pPr>
              <w:spacing w:before="20" w:after="20"/>
              <w:ind w:left="-6" w:right="-11" w:firstLine="6"/>
              <w:rPr>
                <w:rFonts w:asciiTheme="minorHAnsi" w:hAnsiTheme="minorHAnsi" w:cstheme="minorHAnsi"/>
                <w:b/>
                <w:bCs/>
                <w:sz w:val="20"/>
                <w:szCs w:val="20"/>
              </w:rPr>
            </w:pPr>
          </w:p>
        </w:tc>
        <w:tc>
          <w:tcPr>
            <w:tcW w:w="1738" w:type="dxa"/>
            <w:tcBorders>
              <w:top w:val="single" w:sz="4" w:space="0" w:color="auto"/>
              <w:left w:val="single" w:sz="4" w:space="0" w:color="auto"/>
              <w:right w:val="single" w:sz="6" w:space="0" w:color="auto"/>
            </w:tcBorders>
            <w:shd w:val="clear" w:color="auto" w:fill="D9D9D9" w:themeFill="background1" w:themeFillShade="D9"/>
            <w:vAlign w:val="center"/>
          </w:tcPr>
          <w:p w:rsidR="007601B5" w:rsidRPr="00E02247" w:rsidRDefault="007601B5" w:rsidP="00CA2100">
            <w:pPr>
              <w:ind w:left="-6" w:right="-11" w:firstLine="6"/>
              <w:jc w:val="center"/>
              <w:rPr>
                <w:b/>
                <w:bCs/>
                <w:color w:val="FF0000"/>
              </w:rPr>
            </w:pPr>
          </w:p>
        </w:tc>
      </w:tr>
      <w:tr w:rsidR="007601B5" w:rsidRPr="002622CF" w:rsidTr="00E073EC">
        <w:trPr>
          <w:trHeight w:val="112"/>
        </w:trPr>
        <w:tc>
          <w:tcPr>
            <w:tcW w:w="1211" w:type="dxa"/>
            <w:vMerge w:val="restart"/>
            <w:tcBorders>
              <w:top w:val="single" w:sz="6" w:space="0" w:color="auto"/>
              <w:left w:val="single" w:sz="6" w:space="0" w:color="auto"/>
              <w:right w:val="single" w:sz="4" w:space="0" w:color="auto"/>
            </w:tcBorders>
            <w:shd w:val="clear" w:color="auto" w:fill="A6A6A6" w:themeFill="background1" w:themeFillShade="A6"/>
            <w:vAlign w:val="center"/>
          </w:tcPr>
          <w:p w:rsidR="007601B5" w:rsidRPr="000E4976" w:rsidRDefault="007601B5" w:rsidP="00CA2100">
            <w:pPr>
              <w:jc w:val="center"/>
              <w:rPr>
                <w:b/>
                <w:sz w:val="22"/>
                <w:lang w:val="vi-VN"/>
              </w:rPr>
            </w:pPr>
            <w:r>
              <w:rPr>
                <w:b/>
                <w:sz w:val="22"/>
              </w:rPr>
              <w:t xml:space="preserve">Thứ </w:t>
            </w:r>
            <w:r>
              <w:rPr>
                <w:b/>
                <w:sz w:val="22"/>
                <w:lang w:val="vi-VN"/>
              </w:rPr>
              <w:t>Sáu</w:t>
            </w:r>
          </w:p>
          <w:p w:rsidR="007601B5" w:rsidRPr="00E073EC" w:rsidRDefault="007601B5" w:rsidP="00E073EC">
            <w:pPr>
              <w:jc w:val="center"/>
              <w:rPr>
                <w:b/>
                <w:sz w:val="42"/>
                <w:szCs w:val="42"/>
              </w:rPr>
            </w:pPr>
            <w:r>
              <w:rPr>
                <w:b/>
                <w:sz w:val="42"/>
                <w:szCs w:val="42"/>
              </w:rPr>
              <w:t>14</w:t>
            </w:r>
            <w:r>
              <w:rPr>
                <w:b/>
                <w:sz w:val="42"/>
                <w:szCs w:val="42"/>
                <w:lang w:val="vi-VN"/>
              </w:rPr>
              <w:t>/</w:t>
            </w:r>
            <w:r>
              <w:rPr>
                <w:b/>
                <w:sz w:val="42"/>
                <w:szCs w:val="42"/>
              </w:rPr>
              <w:t>9</w:t>
            </w:r>
          </w:p>
        </w:tc>
        <w:tc>
          <w:tcPr>
            <w:tcW w:w="1200" w:type="dxa"/>
            <w:tcBorders>
              <w:top w:val="single" w:sz="4" w:space="0" w:color="auto"/>
              <w:left w:val="single" w:sz="4" w:space="0" w:color="auto"/>
              <w:right w:val="single" w:sz="4" w:space="0" w:color="auto"/>
            </w:tcBorders>
            <w:shd w:val="clear" w:color="auto" w:fill="A6A6A6" w:themeFill="background1" w:themeFillShade="A6"/>
            <w:vAlign w:val="center"/>
          </w:tcPr>
          <w:p w:rsidR="007601B5" w:rsidRDefault="007601B5" w:rsidP="00CA2100">
            <w:pPr>
              <w:ind w:left="-6" w:right="-11" w:firstLine="6"/>
              <w:jc w:val="center"/>
              <w:rPr>
                <w:b/>
                <w:sz w:val="26"/>
                <w:szCs w:val="26"/>
              </w:rPr>
            </w:pPr>
            <w:r>
              <w:rPr>
                <w:b/>
                <w:sz w:val="26"/>
                <w:szCs w:val="26"/>
              </w:rPr>
              <w:t>Sáng</w:t>
            </w:r>
          </w:p>
          <w:p w:rsidR="007601B5" w:rsidRPr="009D734C" w:rsidRDefault="007601B5" w:rsidP="00FD27B5">
            <w:pPr>
              <w:ind w:left="-6" w:right="-11" w:firstLine="6"/>
              <w:jc w:val="center"/>
              <w:rPr>
                <w:b/>
                <w:sz w:val="26"/>
                <w:szCs w:val="26"/>
              </w:rPr>
            </w:pPr>
            <w:r>
              <w:rPr>
                <w:b/>
                <w:sz w:val="26"/>
                <w:szCs w:val="26"/>
              </w:rPr>
              <w:t>7h30</w:t>
            </w:r>
          </w:p>
        </w:tc>
        <w:tc>
          <w:tcPr>
            <w:tcW w:w="6934" w:type="dxa"/>
            <w:tcBorders>
              <w:top w:val="single" w:sz="4" w:space="0" w:color="auto"/>
              <w:left w:val="single" w:sz="4" w:space="0" w:color="auto"/>
              <w:right w:val="single" w:sz="4" w:space="0" w:color="auto"/>
            </w:tcBorders>
            <w:shd w:val="clear" w:color="auto" w:fill="A6A6A6" w:themeFill="background1" w:themeFillShade="A6"/>
            <w:vAlign w:val="center"/>
          </w:tcPr>
          <w:p w:rsidR="007601B5" w:rsidRDefault="007601B5" w:rsidP="007F674B">
            <w:pPr>
              <w:spacing w:before="20" w:after="20"/>
              <w:ind w:left="-6" w:right="-11" w:firstLine="6"/>
              <w:rPr>
                <w:rFonts w:asciiTheme="minorHAnsi" w:hAnsiTheme="minorHAnsi" w:cstheme="minorHAnsi"/>
                <w:bCs/>
                <w:sz w:val="20"/>
                <w:szCs w:val="20"/>
              </w:rPr>
            </w:pPr>
            <w:r w:rsidRPr="004C16A4">
              <w:rPr>
                <w:rFonts w:asciiTheme="minorHAnsi" w:hAnsiTheme="minorHAnsi" w:cstheme="minorHAnsi"/>
                <w:b/>
                <w:bCs/>
                <w:sz w:val="20"/>
                <w:szCs w:val="20"/>
              </w:rPr>
              <w:t>Nội dung</w:t>
            </w:r>
            <w:r w:rsidRPr="004C16A4">
              <w:rPr>
                <w:rFonts w:asciiTheme="minorHAnsi" w:hAnsiTheme="minorHAnsi" w:cstheme="minorHAnsi"/>
                <w:bCs/>
                <w:sz w:val="20"/>
                <w:szCs w:val="20"/>
              </w:rPr>
              <w:t xml:space="preserve">: </w:t>
            </w:r>
            <w:r>
              <w:rPr>
                <w:rFonts w:asciiTheme="minorHAnsi" w:hAnsiTheme="minorHAnsi" w:cstheme="minorHAnsi"/>
                <w:bCs/>
                <w:sz w:val="20"/>
                <w:szCs w:val="20"/>
              </w:rPr>
              <w:t>Lễ Khai giảng năm học 2018-2019 CSĐT Hà Nội. Phòng ĐT chủ trì phối hợp các đơn vị chuẩn bị.</w:t>
            </w:r>
          </w:p>
          <w:p w:rsidR="007601B5" w:rsidRDefault="007601B5" w:rsidP="007F674B">
            <w:pPr>
              <w:spacing w:before="20" w:after="20"/>
              <w:ind w:left="-6" w:right="-11" w:firstLine="6"/>
              <w:rPr>
                <w:rFonts w:asciiTheme="minorHAnsi" w:hAnsiTheme="minorHAnsi" w:cstheme="minorHAnsi"/>
                <w:bCs/>
                <w:sz w:val="20"/>
                <w:szCs w:val="20"/>
              </w:rPr>
            </w:pPr>
            <w:r>
              <w:rPr>
                <w:rFonts w:asciiTheme="minorHAnsi" w:hAnsiTheme="minorHAnsi" w:cstheme="minorHAnsi"/>
                <w:b/>
                <w:bCs/>
                <w:sz w:val="20"/>
                <w:szCs w:val="20"/>
              </w:rPr>
              <w:t>Thành phần</w:t>
            </w:r>
            <w:r w:rsidRPr="004C16A4">
              <w:rPr>
                <w:rFonts w:asciiTheme="minorHAnsi" w:hAnsiTheme="minorHAnsi" w:cstheme="minorHAnsi"/>
                <w:bCs/>
                <w:sz w:val="20"/>
                <w:szCs w:val="20"/>
              </w:rPr>
              <w:t xml:space="preserve">: </w:t>
            </w:r>
            <w:r>
              <w:rPr>
                <w:rFonts w:asciiTheme="minorHAnsi" w:hAnsiTheme="minorHAnsi" w:cstheme="minorHAnsi"/>
                <w:bCs/>
                <w:sz w:val="20"/>
                <w:szCs w:val="20"/>
              </w:rPr>
              <w:t>Ban Giám hiệu, Chủ tịch HĐT, Chủ tịch CĐ, Bí</w:t>
            </w:r>
            <w:r w:rsidR="00991827">
              <w:rPr>
                <w:rFonts w:asciiTheme="minorHAnsi" w:hAnsiTheme="minorHAnsi" w:cstheme="minorHAnsi"/>
                <w:bCs/>
                <w:sz w:val="20"/>
                <w:szCs w:val="20"/>
              </w:rPr>
              <w:t xml:space="preserve"> thư ĐTN;</w:t>
            </w:r>
            <w:r>
              <w:rPr>
                <w:rFonts w:asciiTheme="minorHAnsi" w:hAnsiTheme="minorHAnsi" w:cstheme="minorHAnsi"/>
                <w:bCs/>
                <w:sz w:val="20"/>
                <w:szCs w:val="20"/>
              </w:rPr>
              <w:t xml:space="preserve"> Lãnh đạo các Phòng, Khoa, Trung tâm, Y tế, Thư viện, Bộ môn</w:t>
            </w:r>
            <w:r w:rsidR="00991827">
              <w:rPr>
                <w:rFonts w:asciiTheme="minorHAnsi" w:hAnsiTheme="minorHAnsi" w:cstheme="minorHAnsi"/>
                <w:bCs/>
                <w:sz w:val="20"/>
                <w:szCs w:val="20"/>
              </w:rPr>
              <w:t>,</w:t>
            </w:r>
            <w:r>
              <w:rPr>
                <w:rFonts w:asciiTheme="minorHAnsi" w:hAnsiTheme="minorHAnsi" w:cstheme="minorHAnsi"/>
                <w:bCs/>
                <w:sz w:val="20"/>
                <w:szCs w:val="20"/>
              </w:rPr>
              <w:t xml:space="preserve"> các giảng viên </w:t>
            </w:r>
            <w:r w:rsidR="00991827">
              <w:rPr>
                <w:rFonts w:asciiTheme="minorHAnsi" w:hAnsiTheme="minorHAnsi" w:cstheme="minorHAnsi"/>
                <w:bCs/>
                <w:sz w:val="20"/>
                <w:szCs w:val="20"/>
              </w:rPr>
              <w:t>(</w:t>
            </w:r>
            <w:r>
              <w:rPr>
                <w:rFonts w:asciiTheme="minorHAnsi" w:hAnsiTheme="minorHAnsi" w:cstheme="minorHAnsi"/>
                <w:bCs/>
                <w:sz w:val="20"/>
                <w:szCs w:val="20"/>
              </w:rPr>
              <w:t>không có giờ lên lớp</w:t>
            </w:r>
            <w:r w:rsidR="00991827">
              <w:rPr>
                <w:rFonts w:asciiTheme="minorHAnsi" w:hAnsiTheme="minorHAnsi" w:cstheme="minorHAnsi"/>
                <w:bCs/>
                <w:sz w:val="20"/>
                <w:szCs w:val="20"/>
              </w:rPr>
              <w:t>)</w:t>
            </w:r>
            <w:r>
              <w:rPr>
                <w:rFonts w:asciiTheme="minorHAnsi" w:hAnsiTheme="minorHAnsi" w:cstheme="minorHAnsi"/>
                <w:bCs/>
                <w:sz w:val="20"/>
                <w:szCs w:val="20"/>
              </w:rPr>
              <w:t>; Chủ tịch HSV, Sinh viên các lớp theo Kế hoạch.</w:t>
            </w:r>
          </w:p>
          <w:p w:rsidR="007601B5" w:rsidRPr="004C16A4" w:rsidRDefault="007601B5" w:rsidP="001A2459">
            <w:pPr>
              <w:spacing w:before="20" w:after="20"/>
              <w:ind w:left="-6" w:right="-11" w:firstLine="6"/>
              <w:rPr>
                <w:rFonts w:asciiTheme="minorHAnsi" w:hAnsiTheme="minorHAnsi" w:cstheme="minorHAnsi"/>
                <w:b/>
                <w:bCs/>
                <w:sz w:val="20"/>
                <w:szCs w:val="20"/>
              </w:rPr>
            </w:pPr>
            <w:r>
              <w:rPr>
                <w:rFonts w:asciiTheme="minorHAnsi" w:hAnsiTheme="minorHAnsi" w:cstheme="minorHAnsi"/>
                <w:b/>
                <w:bCs/>
                <w:sz w:val="20"/>
                <w:szCs w:val="20"/>
              </w:rPr>
              <w:t>Địa điểm</w:t>
            </w:r>
            <w:r w:rsidRPr="004C16A4">
              <w:rPr>
                <w:rFonts w:asciiTheme="minorHAnsi" w:hAnsiTheme="minorHAnsi" w:cstheme="minorHAnsi"/>
                <w:bCs/>
                <w:sz w:val="20"/>
                <w:szCs w:val="20"/>
              </w:rPr>
              <w:t xml:space="preserve">: </w:t>
            </w:r>
            <w:r>
              <w:rPr>
                <w:rFonts w:asciiTheme="minorHAnsi" w:hAnsiTheme="minorHAnsi" w:cstheme="minorHAnsi"/>
                <w:bCs/>
                <w:sz w:val="20"/>
                <w:szCs w:val="20"/>
              </w:rPr>
              <w:t>Hội trường lớn CSĐT Hà Nội.</w:t>
            </w:r>
          </w:p>
        </w:tc>
        <w:tc>
          <w:tcPr>
            <w:tcW w:w="1738" w:type="dxa"/>
            <w:tcBorders>
              <w:top w:val="single" w:sz="4" w:space="0" w:color="auto"/>
              <w:left w:val="single" w:sz="4" w:space="0" w:color="auto"/>
              <w:right w:val="single" w:sz="4" w:space="0" w:color="auto"/>
            </w:tcBorders>
            <w:shd w:val="clear" w:color="auto" w:fill="A6A6A6" w:themeFill="background1" w:themeFillShade="A6"/>
            <w:vAlign w:val="center"/>
          </w:tcPr>
          <w:p w:rsidR="007601B5" w:rsidRPr="00E02247" w:rsidRDefault="007601B5" w:rsidP="007F674B">
            <w:pPr>
              <w:ind w:left="-6" w:right="-11" w:firstLine="6"/>
              <w:jc w:val="center"/>
              <w:rPr>
                <w:b/>
                <w:bCs/>
                <w:color w:val="FF0000"/>
              </w:rPr>
            </w:pPr>
            <w:r>
              <w:rPr>
                <w:b/>
                <w:bCs/>
              </w:rPr>
              <w:t>Hiệu trưởng</w:t>
            </w:r>
          </w:p>
        </w:tc>
      </w:tr>
      <w:tr w:rsidR="007601B5" w:rsidRPr="002622CF" w:rsidTr="00E073EC">
        <w:trPr>
          <w:trHeight w:val="112"/>
        </w:trPr>
        <w:tc>
          <w:tcPr>
            <w:tcW w:w="1211" w:type="dxa"/>
            <w:vMerge/>
            <w:tcBorders>
              <w:top w:val="single" w:sz="6" w:space="0" w:color="auto"/>
              <w:left w:val="single" w:sz="6" w:space="0" w:color="auto"/>
              <w:right w:val="single" w:sz="4" w:space="0" w:color="auto"/>
            </w:tcBorders>
            <w:shd w:val="clear" w:color="auto" w:fill="A6A6A6" w:themeFill="background1" w:themeFillShade="A6"/>
            <w:vAlign w:val="center"/>
          </w:tcPr>
          <w:p w:rsidR="007601B5" w:rsidRDefault="007601B5" w:rsidP="00CA2100">
            <w:pPr>
              <w:jc w:val="center"/>
              <w:rPr>
                <w:b/>
                <w:sz w:val="22"/>
              </w:rPr>
            </w:pPr>
          </w:p>
        </w:tc>
        <w:tc>
          <w:tcPr>
            <w:tcW w:w="1200" w:type="dxa"/>
            <w:tcBorders>
              <w:top w:val="single" w:sz="4" w:space="0" w:color="auto"/>
              <w:left w:val="single" w:sz="4" w:space="0" w:color="auto"/>
              <w:right w:val="single" w:sz="4" w:space="0" w:color="auto"/>
            </w:tcBorders>
            <w:shd w:val="clear" w:color="auto" w:fill="A6A6A6" w:themeFill="background1" w:themeFillShade="A6"/>
            <w:vAlign w:val="center"/>
          </w:tcPr>
          <w:p w:rsidR="007601B5" w:rsidRDefault="007601B5" w:rsidP="001A2459">
            <w:pPr>
              <w:ind w:left="-6" w:right="-11" w:firstLine="6"/>
              <w:jc w:val="center"/>
              <w:rPr>
                <w:b/>
                <w:sz w:val="26"/>
                <w:szCs w:val="26"/>
              </w:rPr>
            </w:pPr>
            <w:r>
              <w:rPr>
                <w:b/>
                <w:sz w:val="26"/>
                <w:szCs w:val="26"/>
              </w:rPr>
              <w:t>Sáng</w:t>
            </w:r>
          </w:p>
          <w:p w:rsidR="007601B5" w:rsidRDefault="007601B5" w:rsidP="001A2459">
            <w:pPr>
              <w:ind w:left="-6" w:right="-11" w:firstLine="6"/>
              <w:jc w:val="center"/>
              <w:rPr>
                <w:b/>
                <w:sz w:val="26"/>
                <w:szCs w:val="26"/>
              </w:rPr>
            </w:pPr>
            <w:r>
              <w:rPr>
                <w:b/>
                <w:sz w:val="26"/>
                <w:szCs w:val="26"/>
              </w:rPr>
              <w:t>9h30</w:t>
            </w:r>
          </w:p>
        </w:tc>
        <w:tc>
          <w:tcPr>
            <w:tcW w:w="6934" w:type="dxa"/>
            <w:tcBorders>
              <w:top w:val="single" w:sz="4" w:space="0" w:color="auto"/>
              <w:left w:val="single" w:sz="4" w:space="0" w:color="auto"/>
              <w:right w:val="single" w:sz="4" w:space="0" w:color="auto"/>
            </w:tcBorders>
            <w:shd w:val="clear" w:color="auto" w:fill="A6A6A6" w:themeFill="background1" w:themeFillShade="A6"/>
            <w:vAlign w:val="center"/>
          </w:tcPr>
          <w:p w:rsidR="007601B5" w:rsidRDefault="007601B5" w:rsidP="00D04D9F">
            <w:pPr>
              <w:spacing w:before="20" w:after="20"/>
              <w:ind w:left="-6" w:right="-11" w:firstLine="6"/>
              <w:rPr>
                <w:rFonts w:asciiTheme="minorHAnsi" w:hAnsiTheme="minorHAnsi" w:cstheme="minorHAnsi"/>
                <w:bCs/>
                <w:sz w:val="20"/>
                <w:szCs w:val="20"/>
              </w:rPr>
            </w:pPr>
            <w:r w:rsidRPr="004C16A4">
              <w:rPr>
                <w:rFonts w:asciiTheme="minorHAnsi" w:hAnsiTheme="minorHAnsi" w:cstheme="minorHAnsi"/>
                <w:b/>
                <w:bCs/>
                <w:sz w:val="20"/>
                <w:szCs w:val="20"/>
              </w:rPr>
              <w:t>Nội dung</w:t>
            </w:r>
            <w:r w:rsidRPr="004C16A4">
              <w:rPr>
                <w:rFonts w:asciiTheme="minorHAnsi" w:hAnsiTheme="minorHAnsi" w:cstheme="minorHAnsi"/>
                <w:bCs/>
                <w:sz w:val="20"/>
                <w:szCs w:val="20"/>
              </w:rPr>
              <w:t xml:space="preserve">: </w:t>
            </w:r>
            <w:r>
              <w:rPr>
                <w:rFonts w:asciiTheme="minorHAnsi" w:hAnsiTheme="minorHAnsi" w:cstheme="minorHAnsi"/>
                <w:bCs/>
                <w:sz w:val="20"/>
                <w:szCs w:val="20"/>
              </w:rPr>
              <w:t xml:space="preserve">Lễ Bế giảng và trao bằng tốt nghiệp </w:t>
            </w:r>
            <w:r w:rsidR="00E831B2">
              <w:rPr>
                <w:rFonts w:asciiTheme="minorHAnsi" w:hAnsiTheme="minorHAnsi" w:cstheme="minorHAnsi"/>
                <w:bCs/>
                <w:sz w:val="20"/>
                <w:szCs w:val="20"/>
              </w:rPr>
              <w:t>đợt 2 năm 2018.</w:t>
            </w:r>
            <w:r>
              <w:rPr>
                <w:rFonts w:asciiTheme="minorHAnsi" w:hAnsiTheme="minorHAnsi" w:cstheme="minorHAnsi"/>
                <w:bCs/>
                <w:sz w:val="20"/>
                <w:szCs w:val="20"/>
              </w:rPr>
              <w:t xml:space="preserve"> Phòng CTSV chủ trì phối hợp các đơn vị liên quan chuẩn bị.</w:t>
            </w:r>
          </w:p>
          <w:p w:rsidR="007601B5" w:rsidRDefault="007601B5" w:rsidP="00D04D9F">
            <w:pPr>
              <w:spacing w:before="20" w:after="20"/>
              <w:ind w:left="-6" w:right="-11" w:firstLine="6"/>
              <w:rPr>
                <w:rFonts w:asciiTheme="minorHAnsi" w:hAnsiTheme="minorHAnsi" w:cstheme="minorHAnsi"/>
                <w:bCs/>
                <w:sz w:val="20"/>
                <w:szCs w:val="20"/>
              </w:rPr>
            </w:pPr>
            <w:r>
              <w:rPr>
                <w:rFonts w:asciiTheme="minorHAnsi" w:hAnsiTheme="minorHAnsi" w:cstheme="minorHAnsi"/>
                <w:b/>
                <w:bCs/>
                <w:sz w:val="20"/>
                <w:szCs w:val="20"/>
              </w:rPr>
              <w:t>Thành phần</w:t>
            </w:r>
            <w:r w:rsidRPr="004C16A4">
              <w:rPr>
                <w:rFonts w:asciiTheme="minorHAnsi" w:hAnsiTheme="minorHAnsi" w:cstheme="minorHAnsi"/>
                <w:bCs/>
                <w:sz w:val="20"/>
                <w:szCs w:val="20"/>
              </w:rPr>
              <w:t xml:space="preserve">: </w:t>
            </w:r>
            <w:r>
              <w:rPr>
                <w:rFonts w:asciiTheme="minorHAnsi" w:hAnsiTheme="minorHAnsi" w:cstheme="minorHAnsi"/>
                <w:bCs/>
                <w:sz w:val="20"/>
                <w:szCs w:val="20"/>
              </w:rPr>
              <w:t xml:space="preserve">Ban Giám hiệu, Chủ tịch HĐT, Chủ tịch CĐ, Bí thư ĐTN, </w:t>
            </w:r>
            <w:r w:rsidR="00991827">
              <w:rPr>
                <w:rFonts w:asciiTheme="minorHAnsi" w:hAnsiTheme="minorHAnsi" w:cstheme="minorHAnsi"/>
                <w:bCs/>
                <w:sz w:val="20"/>
                <w:szCs w:val="20"/>
              </w:rPr>
              <w:t>Thủ trưởng</w:t>
            </w:r>
            <w:r>
              <w:rPr>
                <w:rFonts w:asciiTheme="minorHAnsi" w:hAnsiTheme="minorHAnsi" w:cstheme="minorHAnsi"/>
                <w:bCs/>
                <w:sz w:val="20"/>
                <w:szCs w:val="20"/>
              </w:rPr>
              <w:t xml:space="preserve"> các Phòng, Khoa, Trung tâm, Y tế, Thư viện, Bộ môn</w:t>
            </w:r>
            <w:r w:rsidR="00991827">
              <w:rPr>
                <w:rFonts w:asciiTheme="minorHAnsi" w:hAnsiTheme="minorHAnsi" w:cstheme="minorHAnsi"/>
                <w:bCs/>
                <w:sz w:val="20"/>
                <w:szCs w:val="20"/>
              </w:rPr>
              <w:t>,</w:t>
            </w:r>
            <w:r>
              <w:rPr>
                <w:rFonts w:asciiTheme="minorHAnsi" w:hAnsiTheme="minorHAnsi" w:cstheme="minorHAnsi"/>
                <w:bCs/>
                <w:sz w:val="20"/>
                <w:szCs w:val="20"/>
              </w:rPr>
              <w:t xml:space="preserve"> các giảng viên </w:t>
            </w:r>
            <w:r w:rsidR="00991827">
              <w:rPr>
                <w:rFonts w:asciiTheme="minorHAnsi" w:hAnsiTheme="minorHAnsi" w:cstheme="minorHAnsi"/>
                <w:bCs/>
                <w:sz w:val="20"/>
                <w:szCs w:val="20"/>
              </w:rPr>
              <w:t>(</w:t>
            </w:r>
            <w:r>
              <w:rPr>
                <w:rFonts w:asciiTheme="minorHAnsi" w:hAnsiTheme="minorHAnsi" w:cstheme="minorHAnsi"/>
                <w:bCs/>
                <w:sz w:val="20"/>
                <w:szCs w:val="20"/>
              </w:rPr>
              <w:t>không có giờ lên lớp</w:t>
            </w:r>
            <w:r w:rsidR="00991827">
              <w:rPr>
                <w:rFonts w:asciiTheme="minorHAnsi" w:hAnsiTheme="minorHAnsi" w:cstheme="minorHAnsi"/>
                <w:bCs/>
                <w:sz w:val="20"/>
                <w:szCs w:val="20"/>
              </w:rPr>
              <w:t>)</w:t>
            </w:r>
            <w:r>
              <w:rPr>
                <w:rFonts w:asciiTheme="minorHAnsi" w:hAnsiTheme="minorHAnsi" w:cstheme="minorHAnsi"/>
                <w:bCs/>
                <w:sz w:val="20"/>
                <w:szCs w:val="20"/>
              </w:rPr>
              <w:t>; Chủ tịch HSV, Sinh viên các lớp theo Kế hoạch.</w:t>
            </w:r>
          </w:p>
          <w:p w:rsidR="007601B5" w:rsidRPr="004C16A4" w:rsidRDefault="007601B5" w:rsidP="00D04D9F">
            <w:pPr>
              <w:spacing w:before="20" w:after="20"/>
              <w:ind w:left="-6" w:right="-11" w:firstLine="6"/>
              <w:rPr>
                <w:rFonts w:asciiTheme="minorHAnsi" w:hAnsiTheme="minorHAnsi" w:cstheme="minorHAnsi"/>
                <w:b/>
                <w:bCs/>
                <w:sz w:val="20"/>
                <w:szCs w:val="20"/>
              </w:rPr>
            </w:pPr>
            <w:r>
              <w:rPr>
                <w:rFonts w:asciiTheme="minorHAnsi" w:hAnsiTheme="minorHAnsi" w:cstheme="minorHAnsi"/>
                <w:b/>
                <w:bCs/>
                <w:sz w:val="20"/>
                <w:szCs w:val="20"/>
              </w:rPr>
              <w:t>Địa điểm</w:t>
            </w:r>
            <w:r w:rsidRPr="004C16A4">
              <w:rPr>
                <w:rFonts w:asciiTheme="minorHAnsi" w:hAnsiTheme="minorHAnsi" w:cstheme="minorHAnsi"/>
                <w:bCs/>
                <w:sz w:val="20"/>
                <w:szCs w:val="20"/>
              </w:rPr>
              <w:t xml:space="preserve">: </w:t>
            </w:r>
            <w:r>
              <w:rPr>
                <w:rFonts w:asciiTheme="minorHAnsi" w:hAnsiTheme="minorHAnsi" w:cstheme="minorHAnsi"/>
                <w:bCs/>
                <w:sz w:val="20"/>
                <w:szCs w:val="20"/>
              </w:rPr>
              <w:t>Hội trường lớn CSĐT Hà Nội.</w:t>
            </w:r>
          </w:p>
        </w:tc>
        <w:tc>
          <w:tcPr>
            <w:tcW w:w="1738" w:type="dxa"/>
            <w:tcBorders>
              <w:top w:val="single" w:sz="4" w:space="0" w:color="auto"/>
              <w:left w:val="single" w:sz="4" w:space="0" w:color="auto"/>
              <w:right w:val="single" w:sz="4" w:space="0" w:color="auto"/>
            </w:tcBorders>
            <w:shd w:val="clear" w:color="auto" w:fill="A6A6A6" w:themeFill="background1" w:themeFillShade="A6"/>
            <w:vAlign w:val="center"/>
          </w:tcPr>
          <w:p w:rsidR="007601B5" w:rsidRPr="00E02247" w:rsidRDefault="007601B5" w:rsidP="00D04D9F">
            <w:pPr>
              <w:ind w:left="-6" w:right="-11" w:firstLine="6"/>
              <w:jc w:val="center"/>
              <w:rPr>
                <w:b/>
                <w:bCs/>
                <w:color w:val="FF0000"/>
              </w:rPr>
            </w:pPr>
            <w:r>
              <w:rPr>
                <w:b/>
                <w:bCs/>
              </w:rPr>
              <w:t>Hiệu trưởng</w:t>
            </w:r>
          </w:p>
        </w:tc>
      </w:tr>
      <w:tr w:rsidR="007601B5" w:rsidRPr="002622CF" w:rsidTr="00E073EC">
        <w:trPr>
          <w:trHeight w:val="8"/>
        </w:trPr>
        <w:tc>
          <w:tcPr>
            <w:tcW w:w="1211" w:type="dxa"/>
            <w:vMerge/>
            <w:tcBorders>
              <w:left w:val="single" w:sz="6" w:space="0" w:color="auto"/>
              <w:right w:val="single" w:sz="4" w:space="0" w:color="auto"/>
            </w:tcBorders>
            <w:shd w:val="clear" w:color="auto" w:fill="A6A6A6" w:themeFill="background1" w:themeFillShade="A6"/>
            <w:vAlign w:val="center"/>
          </w:tcPr>
          <w:p w:rsidR="007601B5" w:rsidRDefault="007601B5" w:rsidP="00CA2100">
            <w:pPr>
              <w:jc w:val="center"/>
              <w:rPr>
                <w:b/>
                <w:sz w:val="22"/>
              </w:rPr>
            </w:pPr>
          </w:p>
        </w:tc>
        <w:tc>
          <w:tcPr>
            <w:tcW w:w="1200" w:type="dxa"/>
            <w:tcBorders>
              <w:top w:val="single" w:sz="4" w:space="0" w:color="auto"/>
              <w:left w:val="single" w:sz="4" w:space="0" w:color="auto"/>
              <w:right w:val="single" w:sz="4" w:space="0" w:color="auto"/>
            </w:tcBorders>
            <w:shd w:val="clear" w:color="auto" w:fill="A6A6A6" w:themeFill="background1" w:themeFillShade="A6"/>
            <w:vAlign w:val="center"/>
          </w:tcPr>
          <w:p w:rsidR="007601B5" w:rsidRDefault="007601B5" w:rsidP="00CA2100">
            <w:pPr>
              <w:ind w:left="-6" w:right="-11" w:firstLine="6"/>
              <w:jc w:val="center"/>
              <w:rPr>
                <w:b/>
                <w:sz w:val="26"/>
                <w:szCs w:val="26"/>
              </w:rPr>
            </w:pPr>
            <w:r>
              <w:rPr>
                <w:b/>
                <w:sz w:val="26"/>
                <w:szCs w:val="26"/>
              </w:rPr>
              <w:t>Chiều</w:t>
            </w:r>
          </w:p>
          <w:p w:rsidR="007601B5" w:rsidRPr="00602F58" w:rsidRDefault="007601B5" w:rsidP="00CA2100">
            <w:pPr>
              <w:ind w:left="-6" w:right="-11" w:firstLine="6"/>
              <w:jc w:val="center"/>
              <w:rPr>
                <w:b/>
                <w:sz w:val="26"/>
                <w:szCs w:val="26"/>
              </w:rPr>
            </w:pPr>
            <w:r>
              <w:rPr>
                <w:b/>
                <w:sz w:val="26"/>
                <w:szCs w:val="26"/>
              </w:rPr>
              <w:t>14h30</w:t>
            </w:r>
          </w:p>
        </w:tc>
        <w:tc>
          <w:tcPr>
            <w:tcW w:w="6934" w:type="dxa"/>
            <w:tcBorders>
              <w:top w:val="single" w:sz="4" w:space="0" w:color="auto"/>
              <w:left w:val="single" w:sz="4" w:space="0" w:color="auto"/>
              <w:right w:val="single" w:sz="4" w:space="0" w:color="auto"/>
            </w:tcBorders>
            <w:shd w:val="clear" w:color="auto" w:fill="A6A6A6" w:themeFill="background1" w:themeFillShade="A6"/>
            <w:vAlign w:val="center"/>
          </w:tcPr>
          <w:p w:rsidR="007601B5" w:rsidRDefault="007601B5" w:rsidP="00D04D9F">
            <w:pPr>
              <w:spacing w:before="20" w:after="20"/>
              <w:ind w:left="-6" w:right="-11" w:firstLine="6"/>
              <w:rPr>
                <w:rFonts w:asciiTheme="minorHAnsi" w:hAnsiTheme="minorHAnsi" w:cstheme="minorHAnsi"/>
                <w:bCs/>
                <w:sz w:val="20"/>
                <w:szCs w:val="20"/>
              </w:rPr>
            </w:pPr>
            <w:r w:rsidRPr="004C16A4">
              <w:rPr>
                <w:rFonts w:asciiTheme="minorHAnsi" w:hAnsiTheme="minorHAnsi" w:cstheme="minorHAnsi"/>
                <w:b/>
                <w:bCs/>
                <w:sz w:val="20"/>
                <w:szCs w:val="20"/>
              </w:rPr>
              <w:t>Nội dung</w:t>
            </w:r>
            <w:r w:rsidRPr="004C16A4">
              <w:rPr>
                <w:rFonts w:asciiTheme="minorHAnsi" w:hAnsiTheme="minorHAnsi" w:cstheme="minorHAnsi"/>
                <w:bCs/>
                <w:sz w:val="20"/>
                <w:szCs w:val="20"/>
              </w:rPr>
              <w:t xml:space="preserve">: </w:t>
            </w:r>
            <w:r>
              <w:rPr>
                <w:rFonts w:asciiTheme="minorHAnsi" w:hAnsiTheme="minorHAnsi" w:cstheme="minorHAnsi"/>
                <w:bCs/>
                <w:sz w:val="20"/>
                <w:szCs w:val="20"/>
              </w:rPr>
              <w:t>Lễ Khai giảng năm học 2018-2019 CSĐT Vĩnh Phúc. Phòng ĐT chủ trì phối hợp các đơn vị chuẩn bị.</w:t>
            </w:r>
          </w:p>
          <w:p w:rsidR="007601B5" w:rsidRDefault="007601B5" w:rsidP="00D04D9F">
            <w:pPr>
              <w:spacing w:before="20" w:after="20"/>
              <w:ind w:left="-6" w:right="-11" w:firstLine="6"/>
              <w:rPr>
                <w:rFonts w:asciiTheme="minorHAnsi" w:hAnsiTheme="minorHAnsi" w:cstheme="minorHAnsi"/>
                <w:bCs/>
                <w:sz w:val="20"/>
                <w:szCs w:val="20"/>
              </w:rPr>
            </w:pPr>
            <w:r>
              <w:rPr>
                <w:rFonts w:asciiTheme="minorHAnsi" w:hAnsiTheme="minorHAnsi" w:cstheme="minorHAnsi"/>
                <w:b/>
                <w:bCs/>
                <w:sz w:val="20"/>
                <w:szCs w:val="20"/>
              </w:rPr>
              <w:t>Thành phần</w:t>
            </w:r>
            <w:r w:rsidRPr="004C16A4">
              <w:rPr>
                <w:rFonts w:asciiTheme="minorHAnsi" w:hAnsiTheme="minorHAnsi" w:cstheme="minorHAnsi"/>
                <w:bCs/>
                <w:sz w:val="20"/>
                <w:szCs w:val="20"/>
              </w:rPr>
              <w:t xml:space="preserve">: </w:t>
            </w:r>
            <w:r>
              <w:rPr>
                <w:rFonts w:asciiTheme="minorHAnsi" w:hAnsiTheme="minorHAnsi" w:cstheme="minorHAnsi"/>
                <w:bCs/>
                <w:sz w:val="20"/>
                <w:szCs w:val="20"/>
              </w:rPr>
              <w:t xml:space="preserve">PHT Vũ Ngọc Khiêm, Phó Chủ tịch CĐ, Phó Bí thư ĐTN, Lãnh đạo các đơn vị, Bộ môn, các giảng viên tại CSĐT Vĩnh Phúc </w:t>
            </w:r>
            <w:r w:rsidR="00991827">
              <w:rPr>
                <w:rFonts w:asciiTheme="minorHAnsi" w:hAnsiTheme="minorHAnsi" w:cstheme="minorHAnsi"/>
                <w:bCs/>
                <w:sz w:val="20"/>
                <w:szCs w:val="20"/>
              </w:rPr>
              <w:t>(</w:t>
            </w:r>
            <w:r>
              <w:rPr>
                <w:rFonts w:asciiTheme="minorHAnsi" w:hAnsiTheme="minorHAnsi" w:cstheme="minorHAnsi"/>
                <w:bCs/>
                <w:sz w:val="20"/>
                <w:szCs w:val="20"/>
              </w:rPr>
              <w:t>không có giờ lên lớp</w:t>
            </w:r>
            <w:r w:rsidR="00991827">
              <w:rPr>
                <w:rFonts w:asciiTheme="minorHAnsi" w:hAnsiTheme="minorHAnsi" w:cstheme="minorHAnsi"/>
                <w:bCs/>
                <w:sz w:val="20"/>
                <w:szCs w:val="20"/>
              </w:rPr>
              <w:t>)</w:t>
            </w:r>
            <w:r>
              <w:rPr>
                <w:rFonts w:asciiTheme="minorHAnsi" w:hAnsiTheme="minorHAnsi" w:cstheme="minorHAnsi"/>
                <w:bCs/>
                <w:sz w:val="20"/>
                <w:szCs w:val="20"/>
              </w:rPr>
              <w:t>; Sinh viên các lớp theo Kế hoạch.</w:t>
            </w:r>
          </w:p>
          <w:p w:rsidR="007601B5" w:rsidRPr="004C16A4" w:rsidRDefault="007601B5" w:rsidP="001A2459">
            <w:pPr>
              <w:spacing w:before="20" w:after="20"/>
              <w:ind w:left="-6" w:right="-11" w:firstLine="6"/>
              <w:rPr>
                <w:rFonts w:asciiTheme="minorHAnsi" w:hAnsiTheme="minorHAnsi" w:cstheme="minorHAnsi"/>
                <w:b/>
                <w:bCs/>
                <w:sz w:val="20"/>
                <w:szCs w:val="20"/>
              </w:rPr>
            </w:pPr>
            <w:r>
              <w:rPr>
                <w:rFonts w:asciiTheme="minorHAnsi" w:hAnsiTheme="minorHAnsi" w:cstheme="minorHAnsi"/>
                <w:b/>
                <w:bCs/>
                <w:sz w:val="20"/>
                <w:szCs w:val="20"/>
              </w:rPr>
              <w:t>Địa điểm</w:t>
            </w:r>
            <w:r w:rsidRPr="004C16A4">
              <w:rPr>
                <w:rFonts w:asciiTheme="minorHAnsi" w:hAnsiTheme="minorHAnsi" w:cstheme="minorHAnsi"/>
                <w:bCs/>
                <w:sz w:val="20"/>
                <w:szCs w:val="20"/>
              </w:rPr>
              <w:t xml:space="preserve">: </w:t>
            </w:r>
            <w:r>
              <w:rPr>
                <w:rFonts w:asciiTheme="minorHAnsi" w:hAnsiTheme="minorHAnsi" w:cstheme="minorHAnsi"/>
                <w:bCs/>
                <w:sz w:val="20"/>
                <w:szCs w:val="20"/>
              </w:rPr>
              <w:t>Hội trường lớn CSĐT Vĩnh Phúc.</w:t>
            </w:r>
          </w:p>
        </w:tc>
        <w:tc>
          <w:tcPr>
            <w:tcW w:w="1738" w:type="dxa"/>
            <w:tcBorders>
              <w:top w:val="single" w:sz="4" w:space="0" w:color="auto"/>
              <w:left w:val="single" w:sz="4" w:space="0" w:color="auto"/>
              <w:right w:val="single" w:sz="4" w:space="0" w:color="auto"/>
            </w:tcBorders>
            <w:shd w:val="clear" w:color="auto" w:fill="A6A6A6" w:themeFill="background1" w:themeFillShade="A6"/>
            <w:vAlign w:val="center"/>
          </w:tcPr>
          <w:p w:rsidR="007601B5" w:rsidRPr="00E02247" w:rsidRDefault="007601B5" w:rsidP="00D04D9F">
            <w:pPr>
              <w:ind w:left="-6" w:right="-11" w:firstLine="6"/>
              <w:jc w:val="center"/>
              <w:rPr>
                <w:b/>
                <w:bCs/>
                <w:color w:val="FF0000"/>
              </w:rPr>
            </w:pPr>
            <w:r>
              <w:rPr>
                <w:b/>
                <w:bCs/>
              </w:rPr>
              <w:t>Hiệu trưởng</w:t>
            </w:r>
          </w:p>
        </w:tc>
      </w:tr>
      <w:tr w:rsidR="007601B5" w:rsidRPr="002622CF" w:rsidTr="00E073EC">
        <w:trPr>
          <w:trHeight w:val="8"/>
        </w:trPr>
        <w:tc>
          <w:tcPr>
            <w:tcW w:w="1211" w:type="dxa"/>
            <w:tcBorders>
              <w:left w:val="single" w:sz="6" w:space="0" w:color="auto"/>
              <w:right w:val="single" w:sz="4" w:space="0" w:color="auto"/>
            </w:tcBorders>
            <w:shd w:val="clear" w:color="auto" w:fill="A6A6A6" w:themeFill="background1" w:themeFillShade="A6"/>
            <w:vAlign w:val="center"/>
          </w:tcPr>
          <w:p w:rsidR="007601B5" w:rsidRDefault="007601B5" w:rsidP="00CA2100">
            <w:pPr>
              <w:jc w:val="center"/>
              <w:rPr>
                <w:b/>
                <w:sz w:val="22"/>
              </w:rPr>
            </w:pPr>
          </w:p>
        </w:tc>
        <w:tc>
          <w:tcPr>
            <w:tcW w:w="1200" w:type="dxa"/>
            <w:tcBorders>
              <w:top w:val="single" w:sz="4" w:space="0" w:color="auto"/>
              <w:left w:val="single" w:sz="4" w:space="0" w:color="auto"/>
              <w:right w:val="single" w:sz="4" w:space="0" w:color="auto"/>
            </w:tcBorders>
            <w:shd w:val="clear" w:color="auto" w:fill="A6A6A6" w:themeFill="background1" w:themeFillShade="A6"/>
            <w:vAlign w:val="center"/>
          </w:tcPr>
          <w:p w:rsidR="007601B5" w:rsidRDefault="007601B5" w:rsidP="001A2459">
            <w:pPr>
              <w:ind w:left="-6" w:right="-11" w:firstLine="6"/>
              <w:jc w:val="center"/>
              <w:rPr>
                <w:b/>
                <w:sz w:val="26"/>
                <w:szCs w:val="26"/>
              </w:rPr>
            </w:pPr>
            <w:r>
              <w:rPr>
                <w:b/>
                <w:sz w:val="26"/>
                <w:szCs w:val="26"/>
              </w:rPr>
              <w:t>Chiều</w:t>
            </w:r>
          </w:p>
          <w:p w:rsidR="007601B5" w:rsidRDefault="007601B5" w:rsidP="001A2459">
            <w:pPr>
              <w:ind w:left="-6" w:right="-11" w:firstLine="6"/>
              <w:jc w:val="center"/>
              <w:rPr>
                <w:b/>
                <w:sz w:val="26"/>
                <w:szCs w:val="26"/>
              </w:rPr>
            </w:pPr>
            <w:r>
              <w:rPr>
                <w:b/>
                <w:sz w:val="26"/>
                <w:szCs w:val="26"/>
              </w:rPr>
              <w:t>14h30</w:t>
            </w:r>
          </w:p>
        </w:tc>
        <w:tc>
          <w:tcPr>
            <w:tcW w:w="6934" w:type="dxa"/>
            <w:tcBorders>
              <w:top w:val="single" w:sz="4" w:space="0" w:color="auto"/>
              <w:left w:val="single" w:sz="4" w:space="0" w:color="auto"/>
              <w:right w:val="single" w:sz="4" w:space="0" w:color="auto"/>
            </w:tcBorders>
            <w:shd w:val="clear" w:color="auto" w:fill="A6A6A6" w:themeFill="background1" w:themeFillShade="A6"/>
            <w:vAlign w:val="center"/>
          </w:tcPr>
          <w:p w:rsidR="007601B5" w:rsidRDefault="007601B5" w:rsidP="00D04D9F">
            <w:pPr>
              <w:spacing w:before="20" w:after="20"/>
              <w:ind w:left="-6" w:right="-11" w:firstLine="6"/>
              <w:rPr>
                <w:rFonts w:asciiTheme="minorHAnsi" w:hAnsiTheme="minorHAnsi" w:cstheme="minorHAnsi"/>
                <w:bCs/>
                <w:sz w:val="20"/>
                <w:szCs w:val="20"/>
              </w:rPr>
            </w:pPr>
            <w:r w:rsidRPr="004C16A4">
              <w:rPr>
                <w:rFonts w:asciiTheme="minorHAnsi" w:hAnsiTheme="minorHAnsi" w:cstheme="minorHAnsi"/>
                <w:b/>
                <w:bCs/>
                <w:sz w:val="20"/>
                <w:szCs w:val="20"/>
              </w:rPr>
              <w:t>Nội dung</w:t>
            </w:r>
            <w:r w:rsidRPr="004C16A4">
              <w:rPr>
                <w:rFonts w:asciiTheme="minorHAnsi" w:hAnsiTheme="minorHAnsi" w:cstheme="minorHAnsi"/>
                <w:bCs/>
                <w:sz w:val="20"/>
                <w:szCs w:val="20"/>
              </w:rPr>
              <w:t xml:space="preserve">: </w:t>
            </w:r>
            <w:r>
              <w:rPr>
                <w:rFonts w:asciiTheme="minorHAnsi" w:hAnsiTheme="minorHAnsi" w:cstheme="minorHAnsi"/>
                <w:bCs/>
                <w:sz w:val="20"/>
                <w:szCs w:val="20"/>
              </w:rPr>
              <w:t>Lễ Khai giảng năm học 2018-2019 CSĐT Thái Nguyên. Phòng ĐT chủ trì phối hợp các đơn vị chuẩn bị.</w:t>
            </w:r>
          </w:p>
          <w:p w:rsidR="007601B5" w:rsidRDefault="007601B5" w:rsidP="00D04D9F">
            <w:pPr>
              <w:spacing w:before="20" w:after="20"/>
              <w:ind w:left="-6" w:right="-11" w:firstLine="6"/>
              <w:rPr>
                <w:rFonts w:asciiTheme="minorHAnsi" w:hAnsiTheme="minorHAnsi" w:cstheme="minorHAnsi"/>
                <w:bCs/>
                <w:sz w:val="20"/>
                <w:szCs w:val="20"/>
              </w:rPr>
            </w:pPr>
            <w:r>
              <w:rPr>
                <w:rFonts w:asciiTheme="minorHAnsi" w:hAnsiTheme="minorHAnsi" w:cstheme="minorHAnsi"/>
                <w:b/>
                <w:bCs/>
                <w:sz w:val="20"/>
                <w:szCs w:val="20"/>
              </w:rPr>
              <w:t>Thành phần</w:t>
            </w:r>
            <w:r w:rsidRPr="004C16A4">
              <w:rPr>
                <w:rFonts w:asciiTheme="minorHAnsi" w:hAnsiTheme="minorHAnsi" w:cstheme="minorHAnsi"/>
                <w:bCs/>
                <w:sz w:val="20"/>
                <w:szCs w:val="20"/>
              </w:rPr>
              <w:t xml:space="preserve">: </w:t>
            </w:r>
            <w:r>
              <w:rPr>
                <w:rFonts w:asciiTheme="minorHAnsi" w:hAnsiTheme="minorHAnsi" w:cstheme="minorHAnsi"/>
                <w:bCs/>
                <w:sz w:val="20"/>
                <w:szCs w:val="20"/>
              </w:rPr>
              <w:t>Chủ tịch HĐT, Ô Lâm (ĐT), Phó Bí</w:t>
            </w:r>
            <w:r w:rsidR="00991827">
              <w:rPr>
                <w:rFonts w:asciiTheme="minorHAnsi" w:hAnsiTheme="minorHAnsi" w:cstheme="minorHAnsi"/>
                <w:bCs/>
                <w:sz w:val="20"/>
                <w:szCs w:val="20"/>
              </w:rPr>
              <w:t xml:space="preserve"> thư ĐTN;</w:t>
            </w:r>
            <w:r>
              <w:rPr>
                <w:rFonts w:asciiTheme="minorHAnsi" w:hAnsiTheme="minorHAnsi" w:cstheme="minorHAnsi"/>
                <w:bCs/>
                <w:sz w:val="20"/>
                <w:szCs w:val="20"/>
              </w:rPr>
              <w:t xml:space="preserve"> Lãnh đạo các đơn vị, Bộ môn, các giảng viên tại CSĐT Thái Nguyên </w:t>
            </w:r>
            <w:r w:rsidR="00991827">
              <w:rPr>
                <w:rFonts w:asciiTheme="minorHAnsi" w:hAnsiTheme="minorHAnsi" w:cstheme="minorHAnsi"/>
                <w:bCs/>
                <w:sz w:val="20"/>
                <w:szCs w:val="20"/>
              </w:rPr>
              <w:t>(</w:t>
            </w:r>
            <w:r>
              <w:rPr>
                <w:rFonts w:asciiTheme="minorHAnsi" w:hAnsiTheme="minorHAnsi" w:cstheme="minorHAnsi"/>
                <w:bCs/>
                <w:sz w:val="20"/>
                <w:szCs w:val="20"/>
              </w:rPr>
              <w:t>không có giờ lên lớp</w:t>
            </w:r>
            <w:r w:rsidR="00991827">
              <w:rPr>
                <w:rFonts w:asciiTheme="minorHAnsi" w:hAnsiTheme="minorHAnsi" w:cstheme="minorHAnsi"/>
                <w:bCs/>
                <w:sz w:val="20"/>
                <w:szCs w:val="20"/>
              </w:rPr>
              <w:t>)</w:t>
            </w:r>
            <w:r>
              <w:rPr>
                <w:rFonts w:asciiTheme="minorHAnsi" w:hAnsiTheme="minorHAnsi" w:cstheme="minorHAnsi"/>
                <w:bCs/>
                <w:sz w:val="20"/>
                <w:szCs w:val="20"/>
              </w:rPr>
              <w:t>; Sinh viên các lớp theo Kế hoạch.</w:t>
            </w:r>
          </w:p>
          <w:p w:rsidR="007601B5" w:rsidRPr="004C16A4" w:rsidRDefault="007601B5" w:rsidP="001A2459">
            <w:pPr>
              <w:spacing w:before="20" w:after="20"/>
              <w:ind w:left="-6" w:right="-11" w:firstLine="6"/>
              <w:rPr>
                <w:rFonts w:asciiTheme="minorHAnsi" w:hAnsiTheme="minorHAnsi" w:cstheme="minorHAnsi"/>
                <w:b/>
                <w:bCs/>
                <w:sz w:val="20"/>
                <w:szCs w:val="20"/>
              </w:rPr>
            </w:pPr>
            <w:r>
              <w:rPr>
                <w:rFonts w:asciiTheme="minorHAnsi" w:hAnsiTheme="minorHAnsi" w:cstheme="minorHAnsi"/>
                <w:b/>
                <w:bCs/>
                <w:sz w:val="20"/>
                <w:szCs w:val="20"/>
              </w:rPr>
              <w:t>Địa điểm</w:t>
            </w:r>
            <w:r w:rsidRPr="004C16A4">
              <w:rPr>
                <w:rFonts w:asciiTheme="minorHAnsi" w:hAnsiTheme="minorHAnsi" w:cstheme="minorHAnsi"/>
                <w:bCs/>
                <w:sz w:val="20"/>
                <w:szCs w:val="20"/>
              </w:rPr>
              <w:t xml:space="preserve">: </w:t>
            </w:r>
            <w:r>
              <w:rPr>
                <w:rFonts w:asciiTheme="minorHAnsi" w:hAnsiTheme="minorHAnsi" w:cstheme="minorHAnsi"/>
                <w:bCs/>
                <w:sz w:val="20"/>
                <w:szCs w:val="20"/>
              </w:rPr>
              <w:t>Hội trường lớn CSĐT Thái Nguyên.</w:t>
            </w:r>
          </w:p>
        </w:tc>
        <w:tc>
          <w:tcPr>
            <w:tcW w:w="1738" w:type="dxa"/>
            <w:tcBorders>
              <w:top w:val="single" w:sz="4" w:space="0" w:color="auto"/>
              <w:left w:val="single" w:sz="4" w:space="0" w:color="auto"/>
              <w:right w:val="single" w:sz="4" w:space="0" w:color="auto"/>
            </w:tcBorders>
            <w:shd w:val="clear" w:color="auto" w:fill="A6A6A6" w:themeFill="background1" w:themeFillShade="A6"/>
            <w:vAlign w:val="center"/>
          </w:tcPr>
          <w:p w:rsidR="007601B5" w:rsidRPr="00411A1E" w:rsidRDefault="007601B5" w:rsidP="00CA2100">
            <w:pPr>
              <w:ind w:left="-6" w:right="-11" w:firstLine="6"/>
              <w:jc w:val="center"/>
              <w:rPr>
                <w:b/>
                <w:bCs/>
              </w:rPr>
            </w:pPr>
            <w:r>
              <w:rPr>
                <w:b/>
                <w:bCs/>
              </w:rPr>
              <w:t>PHT Nguyễn Hoàng Long</w:t>
            </w:r>
          </w:p>
        </w:tc>
      </w:tr>
      <w:tr w:rsidR="007601B5" w:rsidRPr="000F03C7" w:rsidTr="00E073EC">
        <w:trPr>
          <w:trHeight w:val="1"/>
        </w:trPr>
        <w:tc>
          <w:tcPr>
            <w:tcW w:w="1211"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7601B5" w:rsidRPr="007203AC" w:rsidRDefault="007601B5" w:rsidP="00FD27B5">
            <w:pPr>
              <w:jc w:val="center"/>
              <w:rPr>
                <w:b/>
                <w:sz w:val="22"/>
              </w:rPr>
            </w:pPr>
            <w:r>
              <w:rPr>
                <w:b/>
                <w:sz w:val="22"/>
              </w:rPr>
              <w:t>Thứ Bảy</w:t>
            </w:r>
            <w:r>
              <w:rPr>
                <w:b/>
                <w:sz w:val="22"/>
              </w:rPr>
              <w:br/>
            </w:r>
            <w:r>
              <w:rPr>
                <w:b/>
                <w:sz w:val="42"/>
                <w:szCs w:val="42"/>
              </w:rPr>
              <w:t>15</w:t>
            </w:r>
            <w:r w:rsidRPr="00131746">
              <w:rPr>
                <w:b/>
                <w:sz w:val="42"/>
                <w:szCs w:val="42"/>
                <w:lang w:val="vi-VN"/>
              </w:rPr>
              <w:t>/</w:t>
            </w:r>
            <w:r>
              <w:rPr>
                <w:b/>
                <w:sz w:val="42"/>
                <w:szCs w:val="42"/>
              </w:rPr>
              <w:t>9</w:t>
            </w:r>
          </w:p>
        </w:tc>
        <w:tc>
          <w:tcPr>
            <w:tcW w:w="1200" w:type="dxa"/>
            <w:tcBorders>
              <w:top w:val="single" w:sz="4" w:space="0" w:color="auto"/>
              <w:left w:val="single" w:sz="6" w:space="0" w:color="auto"/>
              <w:right w:val="single" w:sz="6" w:space="0" w:color="auto"/>
            </w:tcBorders>
            <w:shd w:val="clear" w:color="auto" w:fill="D9D9D9" w:themeFill="background1" w:themeFillShade="D9"/>
            <w:vAlign w:val="center"/>
          </w:tcPr>
          <w:p w:rsidR="007601B5" w:rsidRPr="009272A7" w:rsidRDefault="007601B5" w:rsidP="001A2459">
            <w:pPr>
              <w:jc w:val="center"/>
              <w:rPr>
                <w:b/>
                <w:sz w:val="26"/>
                <w:szCs w:val="26"/>
              </w:rPr>
            </w:pPr>
            <w:r>
              <w:rPr>
                <w:b/>
                <w:sz w:val="26"/>
                <w:szCs w:val="26"/>
              </w:rPr>
              <w:t>Sáng</w:t>
            </w:r>
          </w:p>
        </w:tc>
        <w:tc>
          <w:tcPr>
            <w:tcW w:w="6934" w:type="dxa"/>
            <w:tcBorders>
              <w:top w:val="single" w:sz="4" w:space="0" w:color="auto"/>
              <w:left w:val="single" w:sz="6" w:space="0" w:color="auto"/>
              <w:right w:val="single" w:sz="6" w:space="0" w:color="auto"/>
            </w:tcBorders>
            <w:shd w:val="clear" w:color="auto" w:fill="D9D9D9" w:themeFill="background1" w:themeFillShade="D9"/>
            <w:vAlign w:val="center"/>
          </w:tcPr>
          <w:p w:rsidR="007601B5" w:rsidRPr="009151AD" w:rsidRDefault="007601B5" w:rsidP="00D30CEA">
            <w:pPr>
              <w:spacing w:before="20" w:after="20"/>
              <w:ind w:right="-11"/>
              <w:rPr>
                <w:rFonts w:asciiTheme="minorHAnsi" w:hAnsiTheme="minorHAnsi" w:cstheme="minorHAnsi"/>
                <w:b/>
                <w:bCs/>
                <w:color w:val="FF0000"/>
                <w:sz w:val="20"/>
                <w:szCs w:val="20"/>
              </w:rPr>
            </w:pPr>
          </w:p>
        </w:tc>
        <w:tc>
          <w:tcPr>
            <w:tcW w:w="1738" w:type="dxa"/>
            <w:tcBorders>
              <w:top w:val="single" w:sz="4" w:space="0" w:color="auto"/>
              <w:left w:val="single" w:sz="6" w:space="0" w:color="auto"/>
              <w:right w:val="single" w:sz="6" w:space="0" w:color="auto"/>
            </w:tcBorders>
            <w:shd w:val="clear" w:color="auto" w:fill="D9D9D9" w:themeFill="background1" w:themeFillShade="D9"/>
            <w:vAlign w:val="center"/>
          </w:tcPr>
          <w:p w:rsidR="007601B5" w:rsidRPr="00C21868" w:rsidRDefault="007601B5" w:rsidP="00CA2100">
            <w:pPr>
              <w:ind w:left="-6" w:right="-11" w:firstLine="6"/>
              <w:jc w:val="center"/>
              <w:rPr>
                <w:b/>
                <w:bCs/>
                <w:sz w:val="22"/>
                <w:szCs w:val="22"/>
              </w:rPr>
            </w:pPr>
          </w:p>
        </w:tc>
      </w:tr>
      <w:tr w:rsidR="007601B5" w:rsidRPr="000F03C7" w:rsidTr="00E073EC">
        <w:trPr>
          <w:trHeight w:val="1"/>
        </w:trPr>
        <w:tc>
          <w:tcPr>
            <w:tcW w:w="1211" w:type="dxa"/>
            <w:vMerge/>
            <w:tcBorders>
              <w:left w:val="single" w:sz="6" w:space="0" w:color="auto"/>
              <w:right w:val="single" w:sz="6" w:space="0" w:color="auto"/>
            </w:tcBorders>
            <w:shd w:val="clear" w:color="auto" w:fill="D9D9D9" w:themeFill="background1" w:themeFillShade="D9"/>
            <w:vAlign w:val="center"/>
          </w:tcPr>
          <w:p w:rsidR="007601B5" w:rsidRPr="00615671" w:rsidRDefault="007601B5" w:rsidP="00CA2100">
            <w:pPr>
              <w:jc w:val="center"/>
              <w:rPr>
                <w:b/>
                <w:sz w:val="42"/>
              </w:rPr>
            </w:pPr>
          </w:p>
        </w:tc>
        <w:tc>
          <w:tcPr>
            <w:tcW w:w="1200" w:type="dxa"/>
            <w:tcBorders>
              <w:top w:val="single" w:sz="4" w:space="0" w:color="auto"/>
              <w:left w:val="single" w:sz="6" w:space="0" w:color="auto"/>
              <w:right w:val="single" w:sz="6" w:space="0" w:color="auto"/>
            </w:tcBorders>
            <w:shd w:val="clear" w:color="auto" w:fill="D9D9D9" w:themeFill="background1" w:themeFillShade="D9"/>
            <w:vAlign w:val="center"/>
          </w:tcPr>
          <w:p w:rsidR="007601B5" w:rsidRPr="00602F58" w:rsidRDefault="007601B5" w:rsidP="00CA2100">
            <w:pPr>
              <w:jc w:val="center"/>
              <w:rPr>
                <w:b/>
                <w:bCs/>
                <w:sz w:val="26"/>
                <w:szCs w:val="26"/>
              </w:rPr>
            </w:pPr>
            <w:r>
              <w:rPr>
                <w:b/>
                <w:sz w:val="26"/>
                <w:szCs w:val="26"/>
              </w:rPr>
              <w:t xml:space="preserve">Chiều </w:t>
            </w:r>
          </w:p>
        </w:tc>
        <w:tc>
          <w:tcPr>
            <w:tcW w:w="6934" w:type="dxa"/>
            <w:tcBorders>
              <w:top w:val="single" w:sz="4" w:space="0" w:color="auto"/>
              <w:left w:val="single" w:sz="6" w:space="0" w:color="auto"/>
              <w:right w:val="single" w:sz="6" w:space="0" w:color="auto"/>
            </w:tcBorders>
            <w:shd w:val="clear" w:color="auto" w:fill="D9D9D9" w:themeFill="background1" w:themeFillShade="D9"/>
            <w:vAlign w:val="center"/>
          </w:tcPr>
          <w:p w:rsidR="007601B5" w:rsidRPr="00AB4313" w:rsidRDefault="007601B5" w:rsidP="00CA2100">
            <w:pPr>
              <w:spacing w:before="20" w:after="20"/>
              <w:ind w:left="-6" w:right="-11" w:firstLine="6"/>
              <w:rPr>
                <w:rFonts w:asciiTheme="minorHAnsi" w:hAnsiTheme="minorHAnsi" w:cstheme="minorHAnsi"/>
                <w:b/>
                <w:bCs/>
                <w:sz w:val="20"/>
                <w:szCs w:val="20"/>
              </w:rPr>
            </w:pPr>
          </w:p>
        </w:tc>
        <w:tc>
          <w:tcPr>
            <w:tcW w:w="1738" w:type="dxa"/>
            <w:tcBorders>
              <w:top w:val="single" w:sz="4" w:space="0" w:color="auto"/>
              <w:left w:val="single" w:sz="6" w:space="0" w:color="auto"/>
              <w:right w:val="single" w:sz="6" w:space="0" w:color="auto"/>
            </w:tcBorders>
            <w:shd w:val="clear" w:color="auto" w:fill="D9D9D9" w:themeFill="background1" w:themeFillShade="D9"/>
            <w:vAlign w:val="center"/>
          </w:tcPr>
          <w:p w:rsidR="007601B5" w:rsidRPr="00C21868" w:rsidRDefault="007601B5" w:rsidP="00CA2100">
            <w:pPr>
              <w:ind w:left="-6" w:right="-11" w:firstLine="6"/>
              <w:jc w:val="center"/>
              <w:rPr>
                <w:b/>
                <w:bCs/>
                <w:sz w:val="26"/>
                <w:szCs w:val="26"/>
              </w:rPr>
            </w:pPr>
          </w:p>
        </w:tc>
      </w:tr>
      <w:tr w:rsidR="007601B5" w:rsidRPr="00014952" w:rsidTr="00E073EC">
        <w:trPr>
          <w:trHeight w:val="1"/>
        </w:trPr>
        <w:tc>
          <w:tcPr>
            <w:tcW w:w="1211" w:type="dxa"/>
            <w:vMerge w:val="restart"/>
            <w:tcBorders>
              <w:top w:val="single" w:sz="6" w:space="0" w:color="auto"/>
              <w:left w:val="single" w:sz="6" w:space="0" w:color="auto"/>
              <w:right w:val="single" w:sz="6" w:space="0" w:color="auto"/>
            </w:tcBorders>
            <w:shd w:val="clear" w:color="auto" w:fill="A6A6A6" w:themeFill="background1" w:themeFillShade="A6"/>
            <w:vAlign w:val="center"/>
          </w:tcPr>
          <w:p w:rsidR="007601B5" w:rsidRPr="00E50CC2" w:rsidRDefault="007601B5" w:rsidP="00FD27B5">
            <w:pPr>
              <w:jc w:val="center"/>
              <w:rPr>
                <w:b/>
                <w:sz w:val="42"/>
                <w:szCs w:val="42"/>
              </w:rPr>
            </w:pPr>
            <w:r w:rsidRPr="00131746">
              <w:rPr>
                <w:b/>
                <w:sz w:val="22"/>
              </w:rPr>
              <w:t>Chủ nhật</w:t>
            </w:r>
            <w:r>
              <w:rPr>
                <w:b/>
                <w:sz w:val="22"/>
              </w:rPr>
              <w:br/>
            </w:r>
            <w:r>
              <w:rPr>
                <w:b/>
                <w:sz w:val="42"/>
                <w:szCs w:val="42"/>
              </w:rPr>
              <w:t>16</w:t>
            </w:r>
            <w:r w:rsidRPr="00131746">
              <w:rPr>
                <w:b/>
                <w:sz w:val="42"/>
                <w:szCs w:val="42"/>
                <w:lang w:val="vi-VN"/>
              </w:rPr>
              <w:t>/</w:t>
            </w:r>
            <w:r>
              <w:rPr>
                <w:b/>
                <w:sz w:val="42"/>
                <w:szCs w:val="42"/>
              </w:rPr>
              <w:t>9</w:t>
            </w:r>
          </w:p>
        </w:tc>
        <w:tc>
          <w:tcPr>
            <w:tcW w:w="1200" w:type="dxa"/>
            <w:tcBorders>
              <w:top w:val="single" w:sz="4" w:space="0" w:color="auto"/>
              <w:left w:val="single" w:sz="6" w:space="0" w:color="auto"/>
              <w:right w:val="single" w:sz="6" w:space="0" w:color="auto"/>
            </w:tcBorders>
            <w:shd w:val="clear" w:color="auto" w:fill="A6A6A6" w:themeFill="background1" w:themeFillShade="A6"/>
            <w:vAlign w:val="center"/>
          </w:tcPr>
          <w:p w:rsidR="007601B5" w:rsidRPr="00E50CC2" w:rsidRDefault="007601B5" w:rsidP="00CA2100">
            <w:pPr>
              <w:ind w:left="-6" w:right="-11" w:firstLine="6"/>
              <w:jc w:val="center"/>
              <w:rPr>
                <w:b/>
                <w:sz w:val="26"/>
                <w:szCs w:val="26"/>
              </w:rPr>
            </w:pPr>
            <w:r>
              <w:rPr>
                <w:b/>
                <w:sz w:val="26"/>
                <w:szCs w:val="26"/>
              </w:rPr>
              <w:t>Sáng</w:t>
            </w:r>
          </w:p>
        </w:tc>
        <w:tc>
          <w:tcPr>
            <w:tcW w:w="6934" w:type="dxa"/>
            <w:tcBorders>
              <w:top w:val="single" w:sz="4" w:space="0" w:color="auto"/>
              <w:left w:val="single" w:sz="6" w:space="0" w:color="auto"/>
              <w:right w:val="single" w:sz="6" w:space="0" w:color="auto"/>
            </w:tcBorders>
            <w:shd w:val="clear" w:color="auto" w:fill="A6A6A6" w:themeFill="background1" w:themeFillShade="A6"/>
            <w:vAlign w:val="center"/>
          </w:tcPr>
          <w:p w:rsidR="007601B5" w:rsidRPr="00AB4313" w:rsidRDefault="007601B5" w:rsidP="00CA2100">
            <w:pPr>
              <w:spacing w:before="20" w:after="20"/>
              <w:ind w:left="-6" w:right="-11" w:firstLine="6"/>
              <w:rPr>
                <w:rFonts w:asciiTheme="minorHAnsi" w:hAnsiTheme="minorHAnsi" w:cstheme="minorHAnsi"/>
                <w:b/>
                <w:bCs/>
                <w:sz w:val="20"/>
                <w:szCs w:val="20"/>
              </w:rPr>
            </w:pPr>
          </w:p>
        </w:tc>
        <w:tc>
          <w:tcPr>
            <w:tcW w:w="1738" w:type="dxa"/>
            <w:tcBorders>
              <w:top w:val="single" w:sz="4" w:space="0" w:color="auto"/>
              <w:left w:val="single" w:sz="6" w:space="0" w:color="auto"/>
              <w:right w:val="single" w:sz="6" w:space="0" w:color="auto"/>
            </w:tcBorders>
            <w:shd w:val="clear" w:color="auto" w:fill="A6A6A6" w:themeFill="background1" w:themeFillShade="A6"/>
            <w:vAlign w:val="center"/>
          </w:tcPr>
          <w:p w:rsidR="007601B5" w:rsidRPr="00E50CC2" w:rsidRDefault="007601B5" w:rsidP="00CA2100">
            <w:pPr>
              <w:ind w:right="-11"/>
              <w:jc w:val="center"/>
              <w:rPr>
                <w:b/>
                <w:bCs/>
                <w:sz w:val="22"/>
                <w:szCs w:val="22"/>
              </w:rPr>
            </w:pPr>
          </w:p>
        </w:tc>
      </w:tr>
      <w:tr w:rsidR="007601B5" w:rsidRPr="00014952" w:rsidTr="00E073EC">
        <w:trPr>
          <w:trHeight w:val="1"/>
        </w:trPr>
        <w:tc>
          <w:tcPr>
            <w:tcW w:w="1211" w:type="dxa"/>
            <w:vMerge/>
            <w:tcBorders>
              <w:left w:val="single" w:sz="6" w:space="0" w:color="auto"/>
              <w:right w:val="single" w:sz="6" w:space="0" w:color="auto"/>
            </w:tcBorders>
            <w:shd w:val="clear" w:color="auto" w:fill="A6A6A6" w:themeFill="background1" w:themeFillShade="A6"/>
            <w:vAlign w:val="center"/>
          </w:tcPr>
          <w:p w:rsidR="007601B5" w:rsidRPr="00615671" w:rsidRDefault="007601B5" w:rsidP="00CA2100">
            <w:pPr>
              <w:shd w:val="clear" w:color="auto" w:fill="A6A6A6" w:themeFill="background1" w:themeFillShade="A6"/>
              <w:jc w:val="center"/>
              <w:rPr>
                <w:b/>
                <w:sz w:val="42"/>
              </w:rPr>
            </w:pPr>
          </w:p>
        </w:tc>
        <w:tc>
          <w:tcPr>
            <w:tcW w:w="1200" w:type="dxa"/>
            <w:tcBorders>
              <w:top w:val="single" w:sz="4" w:space="0" w:color="auto"/>
              <w:left w:val="single" w:sz="6" w:space="0" w:color="auto"/>
              <w:right w:val="single" w:sz="6" w:space="0" w:color="auto"/>
            </w:tcBorders>
            <w:shd w:val="clear" w:color="auto" w:fill="A6A6A6" w:themeFill="background1" w:themeFillShade="A6"/>
            <w:vAlign w:val="center"/>
          </w:tcPr>
          <w:p w:rsidR="007601B5" w:rsidRPr="00E50CC2" w:rsidRDefault="007601B5" w:rsidP="00CA2100">
            <w:pPr>
              <w:ind w:left="-6" w:right="-11" w:firstLine="6"/>
              <w:jc w:val="center"/>
              <w:rPr>
                <w:b/>
                <w:sz w:val="26"/>
                <w:szCs w:val="26"/>
              </w:rPr>
            </w:pPr>
            <w:r>
              <w:rPr>
                <w:b/>
                <w:sz w:val="26"/>
                <w:szCs w:val="26"/>
              </w:rPr>
              <w:t>Chiều</w:t>
            </w:r>
          </w:p>
        </w:tc>
        <w:tc>
          <w:tcPr>
            <w:tcW w:w="6934" w:type="dxa"/>
            <w:tcBorders>
              <w:top w:val="single" w:sz="4" w:space="0" w:color="auto"/>
              <w:left w:val="single" w:sz="6" w:space="0" w:color="auto"/>
              <w:right w:val="single" w:sz="6" w:space="0" w:color="auto"/>
            </w:tcBorders>
            <w:shd w:val="clear" w:color="auto" w:fill="A6A6A6" w:themeFill="background1" w:themeFillShade="A6"/>
            <w:vAlign w:val="center"/>
          </w:tcPr>
          <w:p w:rsidR="007601B5" w:rsidRPr="00AB4313" w:rsidRDefault="007601B5" w:rsidP="00CA2100">
            <w:pPr>
              <w:spacing w:before="20" w:after="20"/>
              <w:ind w:left="-6" w:right="-11" w:firstLine="6"/>
              <w:jc w:val="both"/>
              <w:rPr>
                <w:rFonts w:asciiTheme="minorHAnsi" w:hAnsiTheme="minorHAnsi" w:cstheme="minorHAnsi"/>
                <w:b/>
                <w:bCs/>
                <w:sz w:val="20"/>
                <w:szCs w:val="20"/>
              </w:rPr>
            </w:pPr>
          </w:p>
        </w:tc>
        <w:tc>
          <w:tcPr>
            <w:tcW w:w="1738" w:type="dxa"/>
            <w:tcBorders>
              <w:top w:val="single" w:sz="4" w:space="0" w:color="auto"/>
              <w:left w:val="single" w:sz="6" w:space="0" w:color="auto"/>
              <w:right w:val="single" w:sz="6" w:space="0" w:color="auto"/>
            </w:tcBorders>
            <w:shd w:val="clear" w:color="auto" w:fill="A6A6A6" w:themeFill="background1" w:themeFillShade="A6"/>
            <w:vAlign w:val="center"/>
          </w:tcPr>
          <w:p w:rsidR="007601B5" w:rsidRPr="00E50CC2" w:rsidRDefault="007601B5" w:rsidP="00CA2100">
            <w:pPr>
              <w:spacing w:before="60"/>
              <w:ind w:left="-6" w:right="-11" w:firstLine="6"/>
              <w:jc w:val="both"/>
              <w:rPr>
                <w:b/>
                <w:bCs/>
              </w:rPr>
            </w:pPr>
          </w:p>
        </w:tc>
      </w:tr>
    </w:tbl>
    <w:p w:rsidR="00EC276D" w:rsidRPr="006C6D6D" w:rsidRDefault="00EC276D" w:rsidP="00EC276D">
      <w:pPr>
        <w:ind w:right="-205"/>
        <w:jc w:val="both"/>
        <w:rPr>
          <w:b/>
          <w:bCs/>
          <w:szCs w:val="20"/>
        </w:rPr>
      </w:pPr>
    </w:p>
    <w:p w:rsidR="00EC276D" w:rsidRPr="0053210C" w:rsidRDefault="00EC276D" w:rsidP="00EC276D"/>
    <w:p w:rsidR="00EC276D" w:rsidRPr="0053210C" w:rsidRDefault="00EC276D" w:rsidP="00EC276D"/>
    <w:p w:rsidR="008B5660" w:rsidRDefault="008B5660"/>
    <w:sectPr w:rsidR="008B5660" w:rsidSect="00BF56EE">
      <w:pgSz w:w="11907" w:h="16840" w:code="9"/>
      <w:pgMar w:top="810" w:right="567" w:bottom="7" w:left="1418"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altName w:val="Courier New"/>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7F7A"/>
    <w:multiLevelType w:val="hybridMultilevel"/>
    <w:tmpl w:val="BBA6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7194F"/>
    <w:multiLevelType w:val="hybridMultilevel"/>
    <w:tmpl w:val="C172D840"/>
    <w:lvl w:ilvl="0" w:tplc="35D6D186">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26"/>
    <w:rsid w:val="00002213"/>
    <w:rsid w:val="00004851"/>
    <w:rsid w:val="00012564"/>
    <w:rsid w:val="000423AD"/>
    <w:rsid w:val="00046DD3"/>
    <w:rsid w:val="00053D9C"/>
    <w:rsid w:val="000618CA"/>
    <w:rsid w:val="000644B2"/>
    <w:rsid w:val="000A0AE3"/>
    <w:rsid w:val="000A2D00"/>
    <w:rsid w:val="000A72D6"/>
    <w:rsid w:val="000B40B4"/>
    <w:rsid w:val="000E4976"/>
    <w:rsid w:val="001131C6"/>
    <w:rsid w:val="00131746"/>
    <w:rsid w:val="0013698D"/>
    <w:rsid w:val="0014089C"/>
    <w:rsid w:val="00141311"/>
    <w:rsid w:val="001604BB"/>
    <w:rsid w:val="001836E6"/>
    <w:rsid w:val="00190A25"/>
    <w:rsid w:val="00194C53"/>
    <w:rsid w:val="001A2459"/>
    <w:rsid w:val="001C0239"/>
    <w:rsid w:val="001C343D"/>
    <w:rsid w:val="001F38E5"/>
    <w:rsid w:val="0020564E"/>
    <w:rsid w:val="00223894"/>
    <w:rsid w:val="00226791"/>
    <w:rsid w:val="002453C9"/>
    <w:rsid w:val="002B32F2"/>
    <w:rsid w:val="002B7BFB"/>
    <w:rsid w:val="002E101D"/>
    <w:rsid w:val="002E5973"/>
    <w:rsid w:val="002E71C6"/>
    <w:rsid w:val="002F1926"/>
    <w:rsid w:val="002F40F0"/>
    <w:rsid w:val="00324649"/>
    <w:rsid w:val="0032578D"/>
    <w:rsid w:val="00362863"/>
    <w:rsid w:val="003661A4"/>
    <w:rsid w:val="00384EAC"/>
    <w:rsid w:val="003A71EA"/>
    <w:rsid w:val="003B742F"/>
    <w:rsid w:val="003B779C"/>
    <w:rsid w:val="003C074B"/>
    <w:rsid w:val="003D27F7"/>
    <w:rsid w:val="003E754F"/>
    <w:rsid w:val="003F0895"/>
    <w:rsid w:val="003F0F18"/>
    <w:rsid w:val="00403D2F"/>
    <w:rsid w:val="00411A1E"/>
    <w:rsid w:val="00435E5C"/>
    <w:rsid w:val="004476D5"/>
    <w:rsid w:val="00453F0E"/>
    <w:rsid w:val="004B465D"/>
    <w:rsid w:val="004C16A4"/>
    <w:rsid w:val="004D112F"/>
    <w:rsid w:val="004F71BC"/>
    <w:rsid w:val="00523518"/>
    <w:rsid w:val="00533381"/>
    <w:rsid w:val="00536581"/>
    <w:rsid w:val="00581918"/>
    <w:rsid w:val="005A3498"/>
    <w:rsid w:val="005B308B"/>
    <w:rsid w:val="005F367C"/>
    <w:rsid w:val="006070F0"/>
    <w:rsid w:val="006138D1"/>
    <w:rsid w:val="00646306"/>
    <w:rsid w:val="00677D13"/>
    <w:rsid w:val="00694098"/>
    <w:rsid w:val="00694580"/>
    <w:rsid w:val="006A4907"/>
    <w:rsid w:val="006C758C"/>
    <w:rsid w:val="006D4F1C"/>
    <w:rsid w:val="006F2E1A"/>
    <w:rsid w:val="00704A54"/>
    <w:rsid w:val="007203AC"/>
    <w:rsid w:val="00721678"/>
    <w:rsid w:val="00727C96"/>
    <w:rsid w:val="0073770C"/>
    <w:rsid w:val="007601B5"/>
    <w:rsid w:val="00776081"/>
    <w:rsid w:val="00782DB3"/>
    <w:rsid w:val="00786CBF"/>
    <w:rsid w:val="00792FB0"/>
    <w:rsid w:val="007A1FA5"/>
    <w:rsid w:val="007B7BF3"/>
    <w:rsid w:val="007C6BA6"/>
    <w:rsid w:val="007D4B8D"/>
    <w:rsid w:val="007F2F16"/>
    <w:rsid w:val="008353D1"/>
    <w:rsid w:val="00856097"/>
    <w:rsid w:val="00866F56"/>
    <w:rsid w:val="00871EDC"/>
    <w:rsid w:val="008731A4"/>
    <w:rsid w:val="00873770"/>
    <w:rsid w:val="00884A5A"/>
    <w:rsid w:val="008A14DD"/>
    <w:rsid w:val="008A34CB"/>
    <w:rsid w:val="008B5660"/>
    <w:rsid w:val="008D0CE0"/>
    <w:rsid w:val="009151AD"/>
    <w:rsid w:val="009572CF"/>
    <w:rsid w:val="00971563"/>
    <w:rsid w:val="00991827"/>
    <w:rsid w:val="009A2A73"/>
    <w:rsid w:val="009B542D"/>
    <w:rsid w:val="009B6E64"/>
    <w:rsid w:val="009D734C"/>
    <w:rsid w:val="009E1B50"/>
    <w:rsid w:val="00A1350D"/>
    <w:rsid w:val="00A26DA2"/>
    <w:rsid w:val="00A52A1E"/>
    <w:rsid w:val="00A7701B"/>
    <w:rsid w:val="00A84508"/>
    <w:rsid w:val="00AA49A9"/>
    <w:rsid w:val="00AA639F"/>
    <w:rsid w:val="00AB4313"/>
    <w:rsid w:val="00AD629A"/>
    <w:rsid w:val="00B06FE3"/>
    <w:rsid w:val="00B1767A"/>
    <w:rsid w:val="00B26999"/>
    <w:rsid w:val="00B340A0"/>
    <w:rsid w:val="00B43960"/>
    <w:rsid w:val="00B63B42"/>
    <w:rsid w:val="00B722C4"/>
    <w:rsid w:val="00B7650B"/>
    <w:rsid w:val="00B76CA9"/>
    <w:rsid w:val="00B85090"/>
    <w:rsid w:val="00B928C4"/>
    <w:rsid w:val="00B970D5"/>
    <w:rsid w:val="00B97D65"/>
    <w:rsid w:val="00BB5FB6"/>
    <w:rsid w:val="00BD5F56"/>
    <w:rsid w:val="00BD65FD"/>
    <w:rsid w:val="00C0615C"/>
    <w:rsid w:val="00C21681"/>
    <w:rsid w:val="00C368DB"/>
    <w:rsid w:val="00C703A2"/>
    <w:rsid w:val="00C773F6"/>
    <w:rsid w:val="00C92B38"/>
    <w:rsid w:val="00CA2100"/>
    <w:rsid w:val="00CB5C88"/>
    <w:rsid w:val="00CC3B8D"/>
    <w:rsid w:val="00CC6938"/>
    <w:rsid w:val="00CD0189"/>
    <w:rsid w:val="00CD5690"/>
    <w:rsid w:val="00D30CEA"/>
    <w:rsid w:val="00D453B5"/>
    <w:rsid w:val="00D53828"/>
    <w:rsid w:val="00D54BED"/>
    <w:rsid w:val="00D66B4E"/>
    <w:rsid w:val="00D70CD9"/>
    <w:rsid w:val="00D92250"/>
    <w:rsid w:val="00D941DC"/>
    <w:rsid w:val="00D94963"/>
    <w:rsid w:val="00DA7FF5"/>
    <w:rsid w:val="00DB094A"/>
    <w:rsid w:val="00DD08DB"/>
    <w:rsid w:val="00DD4324"/>
    <w:rsid w:val="00DE364E"/>
    <w:rsid w:val="00E073EC"/>
    <w:rsid w:val="00E31571"/>
    <w:rsid w:val="00E319EB"/>
    <w:rsid w:val="00E5376F"/>
    <w:rsid w:val="00E616B4"/>
    <w:rsid w:val="00E624C7"/>
    <w:rsid w:val="00E748F7"/>
    <w:rsid w:val="00E749D9"/>
    <w:rsid w:val="00E831B2"/>
    <w:rsid w:val="00E84547"/>
    <w:rsid w:val="00E86C66"/>
    <w:rsid w:val="00E92DFF"/>
    <w:rsid w:val="00EA0510"/>
    <w:rsid w:val="00EB687C"/>
    <w:rsid w:val="00EC276D"/>
    <w:rsid w:val="00ED2332"/>
    <w:rsid w:val="00EE3534"/>
    <w:rsid w:val="00EE6149"/>
    <w:rsid w:val="00F06569"/>
    <w:rsid w:val="00F15B82"/>
    <w:rsid w:val="00F20958"/>
    <w:rsid w:val="00F24842"/>
    <w:rsid w:val="00F3765F"/>
    <w:rsid w:val="00F40B47"/>
    <w:rsid w:val="00F4368B"/>
    <w:rsid w:val="00F50633"/>
    <w:rsid w:val="00F52D63"/>
    <w:rsid w:val="00F62071"/>
    <w:rsid w:val="00F71BD1"/>
    <w:rsid w:val="00F734DE"/>
    <w:rsid w:val="00FA0704"/>
    <w:rsid w:val="00FC3886"/>
    <w:rsid w:val="00FD27B5"/>
    <w:rsid w:val="00FD3818"/>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6D"/>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276D"/>
    <w:pPr>
      <w:jc w:val="center"/>
    </w:pPr>
    <w:rPr>
      <w:rFonts w:ascii=".VnArialH" w:hAnsi=".VnArialH"/>
      <w:b/>
      <w:bCs/>
      <w:sz w:val="36"/>
    </w:rPr>
  </w:style>
  <w:style w:type="character" w:customStyle="1" w:styleId="TitleChar">
    <w:name w:val="Title Char"/>
    <w:basedOn w:val="DefaultParagraphFont"/>
    <w:link w:val="Title"/>
    <w:rsid w:val="00EC276D"/>
    <w:rPr>
      <w:rFonts w:ascii=".VnArialH" w:hAnsi=".VnArialH"/>
      <w:b/>
      <w:bCs/>
      <w:sz w:val="36"/>
      <w:szCs w:val="24"/>
      <w:lang w:val="en-US"/>
    </w:rPr>
  </w:style>
  <w:style w:type="paragraph" w:styleId="NormalWeb">
    <w:name w:val="Normal (Web)"/>
    <w:basedOn w:val="Normal"/>
    <w:uiPriority w:val="99"/>
    <w:rsid w:val="00EC276D"/>
    <w:pPr>
      <w:spacing w:before="100" w:beforeAutospacing="1" w:after="100" w:afterAutospacing="1"/>
    </w:pPr>
  </w:style>
  <w:style w:type="character" w:customStyle="1" w:styleId="apple-converted-space">
    <w:name w:val="apple-converted-space"/>
    <w:basedOn w:val="DefaultParagraphFont"/>
    <w:rsid w:val="00EC276D"/>
  </w:style>
  <w:style w:type="character" w:styleId="Strong">
    <w:name w:val="Strong"/>
    <w:basedOn w:val="DefaultParagraphFont"/>
    <w:uiPriority w:val="22"/>
    <w:qFormat/>
    <w:rsid w:val="00EC276D"/>
    <w:rPr>
      <w:b/>
      <w:bCs/>
    </w:rPr>
  </w:style>
  <w:style w:type="paragraph" w:styleId="ListParagraph">
    <w:name w:val="List Paragraph"/>
    <w:basedOn w:val="Normal"/>
    <w:uiPriority w:val="34"/>
    <w:qFormat/>
    <w:rsid w:val="005B3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6D"/>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276D"/>
    <w:pPr>
      <w:jc w:val="center"/>
    </w:pPr>
    <w:rPr>
      <w:rFonts w:ascii=".VnArialH" w:hAnsi=".VnArialH"/>
      <w:b/>
      <w:bCs/>
      <w:sz w:val="36"/>
    </w:rPr>
  </w:style>
  <w:style w:type="character" w:customStyle="1" w:styleId="TitleChar">
    <w:name w:val="Title Char"/>
    <w:basedOn w:val="DefaultParagraphFont"/>
    <w:link w:val="Title"/>
    <w:rsid w:val="00EC276D"/>
    <w:rPr>
      <w:rFonts w:ascii=".VnArialH" w:hAnsi=".VnArialH"/>
      <w:b/>
      <w:bCs/>
      <w:sz w:val="36"/>
      <w:szCs w:val="24"/>
      <w:lang w:val="en-US"/>
    </w:rPr>
  </w:style>
  <w:style w:type="paragraph" w:styleId="NormalWeb">
    <w:name w:val="Normal (Web)"/>
    <w:basedOn w:val="Normal"/>
    <w:uiPriority w:val="99"/>
    <w:rsid w:val="00EC276D"/>
    <w:pPr>
      <w:spacing w:before="100" w:beforeAutospacing="1" w:after="100" w:afterAutospacing="1"/>
    </w:pPr>
  </w:style>
  <w:style w:type="character" w:customStyle="1" w:styleId="apple-converted-space">
    <w:name w:val="apple-converted-space"/>
    <w:basedOn w:val="DefaultParagraphFont"/>
    <w:rsid w:val="00EC276D"/>
  </w:style>
  <w:style w:type="character" w:styleId="Strong">
    <w:name w:val="Strong"/>
    <w:basedOn w:val="DefaultParagraphFont"/>
    <w:uiPriority w:val="22"/>
    <w:qFormat/>
    <w:rsid w:val="00EC276D"/>
    <w:rPr>
      <w:b/>
      <w:bCs/>
    </w:rPr>
  </w:style>
  <w:style w:type="paragraph" w:styleId="ListParagraph">
    <w:name w:val="List Paragraph"/>
    <w:basedOn w:val="Normal"/>
    <w:uiPriority w:val="34"/>
    <w:qFormat/>
    <w:rsid w:val="005B3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8266">
      <w:bodyDiv w:val="1"/>
      <w:marLeft w:val="0"/>
      <w:marRight w:val="0"/>
      <w:marTop w:val="0"/>
      <w:marBottom w:val="0"/>
      <w:divBdr>
        <w:top w:val="none" w:sz="0" w:space="0" w:color="auto"/>
        <w:left w:val="none" w:sz="0" w:space="0" w:color="auto"/>
        <w:bottom w:val="none" w:sz="0" w:space="0" w:color="auto"/>
        <w:right w:val="none" w:sz="0" w:space="0" w:color="auto"/>
      </w:divBdr>
      <w:divsChild>
        <w:div w:id="952173917">
          <w:marLeft w:val="0"/>
          <w:marRight w:val="0"/>
          <w:marTop w:val="0"/>
          <w:marBottom w:val="0"/>
          <w:divBdr>
            <w:top w:val="none" w:sz="0" w:space="0" w:color="auto"/>
            <w:left w:val="none" w:sz="0" w:space="0" w:color="auto"/>
            <w:bottom w:val="none" w:sz="0" w:space="0" w:color="auto"/>
            <w:right w:val="none" w:sz="0" w:space="0" w:color="auto"/>
          </w:divBdr>
        </w:div>
        <w:div w:id="1182166836">
          <w:marLeft w:val="0"/>
          <w:marRight w:val="0"/>
          <w:marTop w:val="0"/>
          <w:marBottom w:val="0"/>
          <w:divBdr>
            <w:top w:val="none" w:sz="0" w:space="0" w:color="auto"/>
            <w:left w:val="none" w:sz="0" w:space="0" w:color="auto"/>
            <w:bottom w:val="none" w:sz="0" w:space="0" w:color="auto"/>
            <w:right w:val="none" w:sz="0" w:space="0" w:color="auto"/>
          </w:divBdr>
        </w:div>
        <w:div w:id="1130248299">
          <w:marLeft w:val="0"/>
          <w:marRight w:val="0"/>
          <w:marTop w:val="0"/>
          <w:marBottom w:val="0"/>
          <w:divBdr>
            <w:top w:val="none" w:sz="0" w:space="0" w:color="auto"/>
            <w:left w:val="none" w:sz="0" w:space="0" w:color="auto"/>
            <w:bottom w:val="none" w:sz="0" w:space="0" w:color="auto"/>
            <w:right w:val="none" w:sz="0" w:space="0" w:color="auto"/>
          </w:divBdr>
        </w:div>
        <w:div w:id="2086878343">
          <w:marLeft w:val="0"/>
          <w:marRight w:val="0"/>
          <w:marTop w:val="0"/>
          <w:marBottom w:val="0"/>
          <w:divBdr>
            <w:top w:val="none" w:sz="0" w:space="0" w:color="auto"/>
            <w:left w:val="none" w:sz="0" w:space="0" w:color="auto"/>
            <w:bottom w:val="none" w:sz="0" w:space="0" w:color="auto"/>
            <w:right w:val="none" w:sz="0" w:space="0" w:color="auto"/>
          </w:divBdr>
        </w:div>
        <w:div w:id="402723017">
          <w:marLeft w:val="0"/>
          <w:marRight w:val="0"/>
          <w:marTop w:val="0"/>
          <w:marBottom w:val="0"/>
          <w:divBdr>
            <w:top w:val="none" w:sz="0" w:space="0" w:color="auto"/>
            <w:left w:val="none" w:sz="0" w:space="0" w:color="auto"/>
            <w:bottom w:val="none" w:sz="0" w:space="0" w:color="auto"/>
            <w:right w:val="none" w:sz="0" w:space="0" w:color="auto"/>
          </w:divBdr>
        </w:div>
      </w:divsChild>
    </w:div>
    <w:div w:id="1057049522">
      <w:bodyDiv w:val="1"/>
      <w:marLeft w:val="0"/>
      <w:marRight w:val="0"/>
      <w:marTop w:val="0"/>
      <w:marBottom w:val="0"/>
      <w:divBdr>
        <w:top w:val="none" w:sz="0" w:space="0" w:color="auto"/>
        <w:left w:val="none" w:sz="0" w:space="0" w:color="auto"/>
        <w:bottom w:val="none" w:sz="0" w:space="0" w:color="auto"/>
        <w:right w:val="none" w:sz="0" w:space="0" w:color="auto"/>
      </w:divBdr>
      <w:divsChild>
        <w:div w:id="1227104067">
          <w:marLeft w:val="0"/>
          <w:marRight w:val="0"/>
          <w:marTop w:val="0"/>
          <w:marBottom w:val="0"/>
          <w:divBdr>
            <w:top w:val="none" w:sz="0" w:space="0" w:color="auto"/>
            <w:left w:val="none" w:sz="0" w:space="0" w:color="auto"/>
            <w:bottom w:val="none" w:sz="0" w:space="0" w:color="auto"/>
            <w:right w:val="none" w:sz="0" w:space="0" w:color="auto"/>
          </w:divBdr>
        </w:div>
        <w:div w:id="1428884759">
          <w:marLeft w:val="0"/>
          <w:marRight w:val="0"/>
          <w:marTop w:val="0"/>
          <w:marBottom w:val="0"/>
          <w:divBdr>
            <w:top w:val="none" w:sz="0" w:space="0" w:color="auto"/>
            <w:left w:val="none" w:sz="0" w:space="0" w:color="auto"/>
            <w:bottom w:val="none" w:sz="0" w:space="0" w:color="auto"/>
            <w:right w:val="none" w:sz="0" w:space="0" w:color="auto"/>
          </w:divBdr>
        </w:div>
        <w:div w:id="986398062">
          <w:marLeft w:val="0"/>
          <w:marRight w:val="0"/>
          <w:marTop w:val="0"/>
          <w:marBottom w:val="0"/>
          <w:divBdr>
            <w:top w:val="none" w:sz="0" w:space="0" w:color="auto"/>
            <w:left w:val="none" w:sz="0" w:space="0" w:color="auto"/>
            <w:bottom w:val="none" w:sz="0" w:space="0" w:color="auto"/>
            <w:right w:val="none" w:sz="0" w:space="0" w:color="auto"/>
          </w:divBdr>
        </w:div>
      </w:divsChild>
    </w:div>
    <w:div w:id="1143619805">
      <w:bodyDiv w:val="1"/>
      <w:marLeft w:val="0"/>
      <w:marRight w:val="0"/>
      <w:marTop w:val="0"/>
      <w:marBottom w:val="0"/>
      <w:divBdr>
        <w:top w:val="none" w:sz="0" w:space="0" w:color="auto"/>
        <w:left w:val="none" w:sz="0" w:space="0" w:color="auto"/>
        <w:bottom w:val="none" w:sz="0" w:space="0" w:color="auto"/>
        <w:right w:val="none" w:sz="0" w:space="0" w:color="auto"/>
      </w:divBdr>
      <w:divsChild>
        <w:div w:id="2089569543">
          <w:marLeft w:val="0"/>
          <w:marRight w:val="0"/>
          <w:marTop w:val="0"/>
          <w:marBottom w:val="0"/>
          <w:divBdr>
            <w:top w:val="none" w:sz="0" w:space="0" w:color="auto"/>
            <w:left w:val="none" w:sz="0" w:space="0" w:color="auto"/>
            <w:bottom w:val="none" w:sz="0" w:space="0" w:color="auto"/>
            <w:right w:val="none" w:sz="0" w:space="0" w:color="auto"/>
          </w:divBdr>
        </w:div>
        <w:div w:id="342979340">
          <w:marLeft w:val="0"/>
          <w:marRight w:val="0"/>
          <w:marTop w:val="0"/>
          <w:marBottom w:val="0"/>
          <w:divBdr>
            <w:top w:val="none" w:sz="0" w:space="0" w:color="auto"/>
            <w:left w:val="none" w:sz="0" w:space="0" w:color="auto"/>
            <w:bottom w:val="none" w:sz="0" w:space="0" w:color="auto"/>
            <w:right w:val="none" w:sz="0" w:space="0" w:color="auto"/>
          </w:divBdr>
        </w:div>
        <w:div w:id="792795925">
          <w:marLeft w:val="0"/>
          <w:marRight w:val="0"/>
          <w:marTop w:val="0"/>
          <w:marBottom w:val="0"/>
          <w:divBdr>
            <w:top w:val="none" w:sz="0" w:space="0" w:color="auto"/>
            <w:left w:val="none" w:sz="0" w:space="0" w:color="auto"/>
            <w:bottom w:val="none" w:sz="0" w:space="0" w:color="auto"/>
            <w:right w:val="none" w:sz="0" w:space="0" w:color="auto"/>
          </w:divBdr>
        </w:div>
        <w:div w:id="208227388">
          <w:marLeft w:val="0"/>
          <w:marRight w:val="0"/>
          <w:marTop w:val="0"/>
          <w:marBottom w:val="0"/>
          <w:divBdr>
            <w:top w:val="none" w:sz="0" w:space="0" w:color="auto"/>
            <w:left w:val="none" w:sz="0" w:space="0" w:color="auto"/>
            <w:bottom w:val="none" w:sz="0" w:space="0" w:color="auto"/>
            <w:right w:val="none" w:sz="0" w:space="0" w:color="auto"/>
          </w:divBdr>
        </w:div>
        <w:div w:id="1220894494">
          <w:marLeft w:val="0"/>
          <w:marRight w:val="0"/>
          <w:marTop w:val="0"/>
          <w:marBottom w:val="0"/>
          <w:divBdr>
            <w:top w:val="none" w:sz="0" w:space="0" w:color="auto"/>
            <w:left w:val="none" w:sz="0" w:space="0" w:color="auto"/>
            <w:bottom w:val="none" w:sz="0" w:space="0" w:color="auto"/>
            <w:right w:val="none" w:sz="0" w:space="0" w:color="auto"/>
          </w:divBdr>
        </w:div>
        <w:div w:id="581839286">
          <w:marLeft w:val="0"/>
          <w:marRight w:val="0"/>
          <w:marTop w:val="0"/>
          <w:marBottom w:val="0"/>
          <w:divBdr>
            <w:top w:val="none" w:sz="0" w:space="0" w:color="auto"/>
            <w:left w:val="none" w:sz="0" w:space="0" w:color="auto"/>
            <w:bottom w:val="none" w:sz="0" w:space="0" w:color="auto"/>
            <w:right w:val="none" w:sz="0" w:space="0" w:color="auto"/>
          </w:divBdr>
        </w:div>
      </w:divsChild>
    </w:div>
    <w:div w:id="1628971569">
      <w:bodyDiv w:val="1"/>
      <w:marLeft w:val="0"/>
      <w:marRight w:val="0"/>
      <w:marTop w:val="0"/>
      <w:marBottom w:val="0"/>
      <w:divBdr>
        <w:top w:val="none" w:sz="0" w:space="0" w:color="auto"/>
        <w:left w:val="none" w:sz="0" w:space="0" w:color="auto"/>
        <w:bottom w:val="none" w:sz="0" w:space="0" w:color="auto"/>
        <w:right w:val="none" w:sz="0" w:space="0" w:color="auto"/>
      </w:divBdr>
      <w:divsChild>
        <w:div w:id="1136871130">
          <w:marLeft w:val="0"/>
          <w:marRight w:val="0"/>
          <w:marTop w:val="0"/>
          <w:marBottom w:val="0"/>
          <w:divBdr>
            <w:top w:val="none" w:sz="0" w:space="0" w:color="auto"/>
            <w:left w:val="none" w:sz="0" w:space="0" w:color="auto"/>
            <w:bottom w:val="none" w:sz="0" w:space="0" w:color="auto"/>
            <w:right w:val="none" w:sz="0" w:space="0" w:color="auto"/>
          </w:divBdr>
        </w:div>
        <w:div w:id="785999469">
          <w:marLeft w:val="0"/>
          <w:marRight w:val="0"/>
          <w:marTop w:val="0"/>
          <w:marBottom w:val="0"/>
          <w:divBdr>
            <w:top w:val="none" w:sz="0" w:space="0" w:color="auto"/>
            <w:left w:val="none" w:sz="0" w:space="0" w:color="auto"/>
            <w:bottom w:val="none" w:sz="0" w:space="0" w:color="auto"/>
            <w:right w:val="none" w:sz="0" w:space="0" w:color="auto"/>
          </w:divBdr>
        </w:div>
        <w:div w:id="21790289">
          <w:marLeft w:val="0"/>
          <w:marRight w:val="0"/>
          <w:marTop w:val="0"/>
          <w:marBottom w:val="0"/>
          <w:divBdr>
            <w:top w:val="none" w:sz="0" w:space="0" w:color="auto"/>
            <w:left w:val="none" w:sz="0" w:space="0" w:color="auto"/>
            <w:bottom w:val="none" w:sz="0" w:space="0" w:color="auto"/>
            <w:right w:val="none" w:sz="0" w:space="0" w:color="auto"/>
          </w:divBdr>
        </w:div>
        <w:div w:id="367144761">
          <w:marLeft w:val="0"/>
          <w:marRight w:val="0"/>
          <w:marTop w:val="0"/>
          <w:marBottom w:val="0"/>
          <w:divBdr>
            <w:top w:val="none" w:sz="0" w:space="0" w:color="auto"/>
            <w:left w:val="none" w:sz="0" w:space="0" w:color="auto"/>
            <w:bottom w:val="none" w:sz="0" w:space="0" w:color="auto"/>
            <w:right w:val="none" w:sz="0" w:space="0" w:color="auto"/>
          </w:divBdr>
        </w:div>
        <w:div w:id="984312385">
          <w:marLeft w:val="0"/>
          <w:marRight w:val="0"/>
          <w:marTop w:val="0"/>
          <w:marBottom w:val="0"/>
          <w:divBdr>
            <w:top w:val="none" w:sz="0" w:space="0" w:color="auto"/>
            <w:left w:val="none" w:sz="0" w:space="0" w:color="auto"/>
            <w:bottom w:val="none" w:sz="0" w:space="0" w:color="auto"/>
            <w:right w:val="none" w:sz="0" w:space="0" w:color="auto"/>
          </w:divBdr>
        </w:div>
      </w:divsChild>
    </w:div>
    <w:div w:id="1834369062">
      <w:bodyDiv w:val="1"/>
      <w:marLeft w:val="0"/>
      <w:marRight w:val="0"/>
      <w:marTop w:val="0"/>
      <w:marBottom w:val="0"/>
      <w:divBdr>
        <w:top w:val="none" w:sz="0" w:space="0" w:color="auto"/>
        <w:left w:val="none" w:sz="0" w:space="0" w:color="auto"/>
        <w:bottom w:val="none" w:sz="0" w:space="0" w:color="auto"/>
        <w:right w:val="none" w:sz="0" w:space="0" w:color="auto"/>
      </w:divBdr>
      <w:divsChild>
        <w:div w:id="2073770968">
          <w:marLeft w:val="0"/>
          <w:marRight w:val="0"/>
          <w:marTop w:val="0"/>
          <w:marBottom w:val="0"/>
          <w:divBdr>
            <w:top w:val="none" w:sz="0" w:space="0" w:color="auto"/>
            <w:left w:val="none" w:sz="0" w:space="0" w:color="auto"/>
            <w:bottom w:val="none" w:sz="0" w:space="0" w:color="auto"/>
            <w:right w:val="none" w:sz="0" w:space="0" w:color="auto"/>
          </w:divBdr>
        </w:div>
        <w:div w:id="1953782839">
          <w:marLeft w:val="0"/>
          <w:marRight w:val="0"/>
          <w:marTop w:val="0"/>
          <w:marBottom w:val="0"/>
          <w:divBdr>
            <w:top w:val="none" w:sz="0" w:space="0" w:color="auto"/>
            <w:left w:val="none" w:sz="0" w:space="0" w:color="auto"/>
            <w:bottom w:val="none" w:sz="0" w:space="0" w:color="auto"/>
            <w:right w:val="none" w:sz="0" w:space="0" w:color="auto"/>
          </w:divBdr>
        </w:div>
        <w:div w:id="1184905220">
          <w:marLeft w:val="0"/>
          <w:marRight w:val="0"/>
          <w:marTop w:val="0"/>
          <w:marBottom w:val="0"/>
          <w:divBdr>
            <w:top w:val="none" w:sz="0" w:space="0" w:color="auto"/>
            <w:left w:val="none" w:sz="0" w:space="0" w:color="auto"/>
            <w:bottom w:val="none" w:sz="0" w:space="0" w:color="auto"/>
            <w:right w:val="none" w:sz="0" w:space="0" w:color="auto"/>
          </w:divBdr>
        </w:div>
        <w:div w:id="2054452732">
          <w:marLeft w:val="0"/>
          <w:marRight w:val="0"/>
          <w:marTop w:val="0"/>
          <w:marBottom w:val="0"/>
          <w:divBdr>
            <w:top w:val="none" w:sz="0" w:space="0" w:color="auto"/>
            <w:left w:val="none" w:sz="0" w:space="0" w:color="auto"/>
            <w:bottom w:val="none" w:sz="0" w:space="0" w:color="auto"/>
            <w:right w:val="none" w:sz="0" w:space="0" w:color="auto"/>
          </w:divBdr>
        </w:div>
        <w:div w:id="1566381607">
          <w:marLeft w:val="0"/>
          <w:marRight w:val="0"/>
          <w:marTop w:val="0"/>
          <w:marBottom w:val="0"/>
          <w:divBdr>
            <w:top w:val="none" w:sz="0" w:space="0" w:color="auto"/>
            <w:left w:val="none" w:sz="0" w:space="0" w:color="auto"/>
            <w:bottom w:val="none" w:sz="0" w:space="0" w:color="auto"/>
            <w:right w:val="none" w:sz="0" w:space="0" w:color="auto"/>
          </w:divBdr>
        </w:div>
      </w:divsChild>
    </w:div>
    <w:div w:id="1903709473">
      <w:bodyDiv w:val="1"/>
      <w:marLeft w:val="0"/>
      <w:marRight w:val="0"/>
      <w:marTop w:val="0"/>
      <w:marBottom w:val="0"/>
      <w:divBdr>
        <w:top w:val="none" w:sz="0" w:space="0" w:color="auto"/>
        <w:left w:val="none" w:sz="0" w:space="0" w:color="auto"/>
        <w:bottom w:val="none" w:sz="0" w:space="0" w:color="auto"/>
        <w:right w:val="none" w:sz="0" w:space="0" w:color="auto"/>
      </w:divBdr>
      <w:divsChild>
        <w:div w:id="1016228418">
          <w:marLeft w:val="0"/>
          <w:marRight w:val="0"/>
          <w:marTop w:val="0"/>
          <w:marBottom w:val="0"/>
          <w:divBdr>
            <w:top w:val="none" w:sz="0" w:space="0" w:color="auto"/>
            <w:left w:val="none" w:sz="0" w:space="0" w:color="auto"/>
            <w:bottom w:val="none" w:sz="0" w:space="0" w:color="auto"/>
            <w:right w:val="none" w:sz="0" w:space="0" w:color="auto"/>
          </w:divBdr>
        </w:div>
        <w:div w:id="45184335">
          <w:marLeft w:val="0"/>
          <w:marRight w:val="0"/>
          <w:marTop w:val="0"/>
          <w:marBottom w:val="0"/>
          <w:divBdr>
            <w:top w:val="none" w:sz="0" w:space="0" w:color="auto"/>
            <w:left w:val="none" w:sz="0" w:space="0" w:color="auto"/>
            <w:bottom w:val="none" w:sz="0" w:space="0" w:color="auto"/>
            <w:right w:val="none" w:sz="0" w:space="0" w:color="auto"/>
          </w:divBdr>
        </w:div>
        <w:div w:id="129060888">
          <w:marLeft w:val="0"/>
          <w:marRight w:val="0"/>
          <w:marTop w:val="0"/>
          <w:marBottom w:val="0"/>
          <w:divBdr>
            <w:top w:val="none" w:sz="0" w:space="0" w:color="auto"/>
            <w:left w:val="none" w:sz="0" w:space="0" w:color="auto"/>
            <w:bottom w:val="none" w:sz="0" w:space="0" w:color="auto"/>
            <w:right w:val="none" w:sz="0" w:space="0" w:color="auto"/>
          </w:divBdr>
        </w:div>
        <w:div w:id="1238906722">
          <w:marLeft w:val="0"/>
          <w:marRight w:val="0"/>
          <w:marTop w:val="0"/>
          <w:marBottom w:val="0"/>
          <w:divBdr>
            <w:top w:val="none" w:sz="0" w:space="0" w:color="auto"/>
            <w:left w:val="none" w:sz="0" w:space="0" w:color="auto"/>
            <w:bottom w:val="none" w:sz="0" w:space="0" w:color="auto"/>
            <w:right w:val="none" w:sz="0" w:space="0" w:color="auto"/>
          </w:divBdr>
        </w:div>
        <w:div w:id="1012033839">
          <w:marLeft w:val="0"/>
          <w:marRight w:val="0"/>
          <w:marTop w:val="0"/>
          <w:marBottom w:val="0"/>
          <w:divBdr>
            <w:top w:val="none" w:sz="0" w:space="0" w:color="auto"/>
            <w:left w:val="none" w:sz="0" w:space="0" w:color="auto"/>
            <w:bottom w:val="none" w:sz="0" w:space="0" w:color="auto"/>
            <w:right w:val="none" w:sz="0" w:space="0" w:color="auto"/>
          </w:divBdr>
        </w:div>
        <w:div w:id="116754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Dang Le Phan Danh</cp:lastModifiedBy>
  <cp:revision>21</cp:revision>
  <cp:lastPrinted>2018-07-27T08:54:00Z</cp:lastPrinted>
  <dcterms:created xsi:type="dcterms:W3CDTF">2018-08-25T14:59:00Z</dcterms:created>
  <dcterms:modified xsi:type="dcterms:W3CDTF">2018-09-08T07:51:00Z</dcterms:modified>
</cp:coreProperties>
</file>