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276D" w:rsidRDefault="00046DD3" w:rsidP="00EC276D">
      <w:pPr>
        <w:jc w:val="right"/>
        <w:rPr>
          <w:i/>
          <w:iCs/>
          <w:sz w:val="56"/>
        </w:rPr>
      </w:pPr>
      <w:r>
        <w:rPr>
          <w:noProof/>
        </w:rPr>
        <mc:AlternateContent>
          <mc:Choice Requires="wpg">
            <w:drawing>
              <wp:anchor distT="0" distB="0" distL="114300" distR="114300" simplePos="0" relativeHeight="251659264" behindDoc="0" locked="0" layoutInCell="1" allowOverlap="1" wp14:anchorId="44CC75F1" wp14:editId="72D58187">
                <wp:simplePos x="0" y="0"/>
                <wp:positionH relativeFrom="column">
                  <wp:posOffset>-671830</wp:posOffset>
                </wp:positionH>
                <wp:positionV relativeFrom="paragraph">
                  <wp:posOffset>-219075</wp:posOffset>
                </wp:positionV>
                <wp:extent cx="6231890" cy="1162050"/>
                <wp:effectExtent l="0" t="0" r="0" b="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31890" cy="1162050"/>
                          <a:chOff x="660" y="179"/>
                          <a:chExt cx="9406" cy="1830"/>
                        </a:xfrm>
                      </wpg:grpSpPr>
                      <wps:wsp>
                        <wps:cNvPr id="2" name="Text Box 5"/>
                        <wps:cNvSpPr txBox="1">
                          <a:spLocks noChangeArrowheads="1"/>
                        </wps:cNvSpPr>
                        <wps:spPr bwMode="auto">
                          <a:xfrm>
                            <a:off x="4698" y="622"/>
                            <a:ext cx="3301" cy="7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206B68" w:rsidRDefault="00EC276D" w:rsidP="00EC276D"/>
                          </w:txbxContent>
                        </wps:txbx>
                        <wps:bodyPr rot="0" vert="horz" wrap="square" lIns="0" tIns="0" rIns="0" bIns="0" anchor="t" anchorCtr="0" upright="1">
                          <a:noAutofit/>
                        </wps:bodyPr>
                      </wps:wsp>
                      <wpg:grpSp>
                        <wpg:cNvPr id="3" name="Group 21"/>
                        <wpg:cNvGrpSpPr>
                          <a:grpSpLocks/>
                        </wpg:cNvGrpSpPr>
                        <wpg:grpSpPr bwMode="auto">
                          <a:xfrm>
                            <a:off x="660" y="347"/>
                            <a:ext cx="4055" cy="1080"/>
                            <a:chOff x="646" y="499"/>
                            <a:chExt cx="4055" cy="1080"/>
                          </a:xfrm>
                        </wpg:grpSpPr>
                        <wps:wsp>
                          <wps:cNvPr id="4" name="AutoShape 4"/>
                          <wps:cNvSpPr>
                            <a:spLocks noChangeArrowheads="1"/>
                          </wps:cNvSpPr>
                          <wps:spPr bwMode="auto">
                            <a:xfrm>
                              <a:off x="874" y="499"/>
                              <a:ext cx="3757" cy="1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 name="Text Box 6"/>
                          <wps:cNvSpPr txBox="1">
                            <a:spLocks noChangeArrowheads="1"/>
                          </wps:cNvSpPr>
                          <wps:spPr bwMode="auto">
                            <a:xfrm>
                              <a:off x="646" y="527"/>
                              <a:ext cx="3172" cy="69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975D87">
                                  <w:rPr>
                                    <w:rFonts w:ascii="Arial" w:hAnsi="Arial" w:cs="Arial"/>
                                    <w:b/>
                                    <w:sz w:val="42"/>
                                  </w:rPr>
                                  <w:t>43</w:t>
                                </w:r>
                                <w:r w:rsidRPr="00F76F29">
                                  <w:rPr>
                                    <w:rFonts w:ascii="Arial" w:hAnsi="Arial" w:cs="Arial"/>
                                    <w:b/>
                                    <w:sz w:val="20"/>
                                  </w:rPr>
                                  <w:t xml:space="preserve">THEO </w:t>
                                </w:r>
                                <w:r>
                                  <w:rPr>
                                    <w:rFonts w:ascii="Arial" w:hAnsi="Arial" w:cs="Arial"/>
                                    <w:b/>
                                    <w:sz w:val="20"/>
                                  </w:rPr>
                                  <w:t>NĂM 201</w:t>
                                </w:r>
                                <w:r w:rsidR="004F71BC">
                                  <w:rPr>
                                    <w:rFonts w:ascii="Arial" w:hAnsi="Arial" w:cs="Arial"/>
                                    <w:b/>
                                    <w:sz w:val="20"/>
                                  </w:rPr>
                                  <w:t>8</w:t>
                                </w:r>
                              </w:p>
                            </w:txbxContent>
                          </wps:txbx>
                          <wps:bodyPr rot="0" vert="horz" wrap="square" lIns="0" tIns="0" rIns="0" bIns="0" anchor="t" anchorCtr="0" upright="1">
                            <a:noAutofit/>
                          </wps:bodyPr>
                        </wps:wsp>
                        <wps:wsp>
                          <wps:cNvPr id="6" name="Line 7"/>
                          <wps:cNvCnPr>
                            <a:cxnSpLocks noChangeShapeType="1"/>
                          </wps:cNvCnPr>
                          <wps:spPr bwMode="auto">
                            <a:xfrm>
                              <a:off x="877" y="1044"/>
                              <a:ext cx="3768"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7" name="Text Box 16"/>
                          <wps:cNvSpPr txBox="1">
                            <a:spLocks noChangeArrowheads="1"/>
                          </wps:cNvSpPr>
                          <wps:spPr bwMode="auto">
                            <a:xfrm>
                              <a:off x="794" y="1053"/>
                              <a:ext cx="3907"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975D87">
                                  <w:rPr>
                                    <w:rFonts w:ascii="Arial" w:hAnsi="Arial" w:cs="Arial"/>
                                    <w:b/>
                                    <w:sz w:val="42"/>
                                    <w:szCs w:val="46"/>
                                  </w:rPr>
                                  <w:t>12</w:t>
                                </w:r>
                                <w:r w:rsidRPr="00F76F29">
                                  <w:rPr>
                                    <w:rFonts w:ascii="Arial" w:hAnsi="Arial" w:cs="Arial"/>
                                    <w:b/>
                                    <w:sz w:val="20"/>
                                  </w:rPr>
                                  <w:t xml:space="preserve">THEO </w:t>
                                </w:r>
                                <w:r w:rsidR="00D94963">
                                  <w:rPr>
                                    <w:rFonts w:ascii="Arial" w:hAnsi="Arial" w:cs="Arial"/>
                                    <w:b/>
                                    <w:sz w:val="20"/>
                                  </w:rPr>
                                  <w:t>NĂM HỌC 2018-2019</w:t>
                                </w:r>
                              </w:p>
                            </w:txbxContent>
                          </wps:txbx>
                          <wps:bodyPr rot="0" vert="horz" wrap="square" lIns="0" tIns="0" rIns="0" bIns="0" anchor="t" anchorCtr="0" upright="1">
                            <a:noAutofit/>
                          </wps:bodyPr>
                        </wps:wsp>
                      </wpg:grpSp>
                      <wps:wsp>
                        <wps:cNvPr id="8" name="Text Box 19"/>
                        <wps:cNvSpPr txBox="1">
                          <a:spLocks noChangeArrowheads="1"/>
                        </wps:cNvSpPr>
                        <wps:spPr bwMode="auto">
                          <a:xfrm>
                            <a:off x="4546" y="179"/>
                            <a:ext cx="5520" cy="1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975D87">
                                <w:rPr>
                                  <w:i/>
                                  <w:iCs/>
                                </w:rPr>
                                <w:t>22</w:t>
                              </w:r>
                              <w:r>
                                <w:rPr>
                                  <w:i/>
                                  <w:iCs/>
                                </w:rPr>
                                <w:t>/</w:t>
                              </w:r>
                              <w:r w:rsidR="004B6989">
                                <w:rPr>
                                  <w:i/>
                                  <w:iCs/>
                                </w:rPr>
                                <w:t>10</w:t>
                              </w:r>
                              <w:r>
                                <w:rPr>
                                  <w:i/>
                                  <w:iCs/>
                                </w:rPr>
                                <w:t>/201</w:t>
                              </w:r>
                              <w:r w:rsidR="004F71BC">
                                <w:rPr>
                                  <w:i/>
                                  <w:iCs/>
                                </w:rPr>
                                <w:t>8</w:t>
                              </w:r>
                              <w:r>
                                <w:rPr>
                                  <w:i/>
                                  <w:iCs/>
                                </w:rPr>
                                <w:t xml:space="preserve"> đến ngày</w:t>
                              </w:r>
                              <w:r w:rsidR="00BD5F56">
                                <w:rPr>
                                  <w:i/>
                                  <w:iCs/>
                                </w:rPr>
                                <w:t xml:space="preserve"> </w:t>
                              </w:r>
                              <w:r w:rsidR="00975D87">
                                <w:rPr>
                                  <w:i/>
                                  <w:iCs/>
                                </w:rPr>
                                <w:t>28</w:t>
                              </w:r>
                              <w:r>
                                <w:rPr>
                                  <w:i/>
                                  <w:iCs/>
                                </w:rPr>
                                <w:t>/</w:t>
                              </w:r>
                              <w:r w:rsidR="004B6989">
                                <w:rPr>
                                  <w:i/>
                                  <w:iCs/>
                                </w:rPr>
                                <w:t>10</w:t>
                              </w:r>
                              <w:r w:rsidR="00EC276D">
                                <w:rPr>
                                  <w:i/>
                                  <w:iCs/>
                                </w:rPr>
                                <w:t>/201</w:t>
                              </w:r>
                              <w:r w:rsidR="004F71BC">
                                <w:rPr>
                                  <w:i/>
                                  <w:iCs/>
                                </w:rPr>
                                <w:t>8</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left:0;text-align:left;margin-left:-52.9pt;margin-top:-17.25pt;width:490.7pt;height:91.5pt;z-index:251659264" coordorigin="660,179" coordsize="9406,18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VxvJQUAAO0ZAAAOAAAAZHJzL2Uyb0RvYy54bWzsWV1zozYUfe9M/4OGd8eABRgmzk5ix5nO&#10;bNudbvoDZMCGFhAVOHba6X/vvZIAgyfdbLJx9sF5cGSEhO7HOedefPlhn2fkIRZVyouZYV2YBomL&#10;kEdpsZkZv98vR1ODVDUrIpbxIp4Zj3FlfLj68YfLXRnENk94FsWCwCZFFezKmZHUdRmMx1WYxDmr&#10;LngZFzC55iJnNXwVm3Ek2A52z7OxbZrueMdFVAoexlUFVxdq0riS+6/XcVj/ul5XcU2ymQFnq+Wn&#10;kJ8r/BxfXbJgI1iZpKE+BnvBKXKWFvDQdqsFqxnZivRoqzwNBa/4ur4IeT7m63UaxtIGsMYyB9bc&#10;Cb4tpS2bYLcpWzeBawd+evG24S8PnwRJI4idQQqWQ4jkU4ntoG925SaAW+5E+bn8JJSBMPzIwz8r&#10;mB4P5/H7Rt1MVrufeQT7sW3NpW/2a5HjFmA12csQPLYhiPc1CeGia0+sqQ+RCmHOslzbdHSQwgQi&#10;ietcF6Zx1vNV+MLkVq/2qenqpdOJXDdmgXqsPKo+GtoF6VZ1Hq1e59HPCStjGagK3aU9ajcevUfr&#10;bvieaJ/Km9ChpN7DZfQ9+qVSfiUFnyes2MTXQvBdErMITmehqWBDu1TZUOEmX3I0dX1AIXjMtW3l&#10;scbbk4kJYUdXe56cat3FglJU9V3Mc4KDmSEASvKU7OFjVeNhulvw8AVfplkG11mQFb0LcKO6Ak+F&#10;pTiHz5fo+Mc3/dvp7ZSOqO3ejqi5WIyul3M6cpeW5ywmi/l8Yf2Lz7VokKRRFBf4mAapFn1e3DRn&#10;KIy1WK14lka4HR6pEpvVPBPkgQFTLOWfdDnMdLeN+8eQTgBbBiZZNjVvbH+0dKfeiC6pM/I9czoy&#10;Lf/Gd03q08Wyb9LHtIhfbxLZzQzfAdxKc7pDD2wz5d+xbSzI0xq4OEvzmTFtb2IBZuBtEcnQ1izN&#10;1PjAFXj8zhUQ7ibQMl8xRVWy1vvVHnbBJF7x6BEyV3DILEAzCAgMEi7+NsgOyHhmVH9tmYgNkv1U&#10;QPYjczcD0QxWzYAVISydGbVB1HBeK4bfliLdJLCzwlfBr4GK1qnM3u4UGldAB3g2zV9q2GF50mBZ&#10;s6PE45D9kP6/FTs2LDehXh+z1HQczXHm9IgbKfAfwJn6R9x4vK4F+ztwI238iSGR9Eko2tljuLej&#10;xKkHBzj0EzIS6s/Ec7y+d1svdXzXUCLfFtFvPV5E6G0iLaQs+sMg6zyDggJYhViu68pYwo6SRI84&#10;9IBpBqB9ipCQWl+Ne6gyNLyfgrok8AGavxLCvkVpC2PqeDZ8UVDWMwrOeuabQvoEUg+IVMVTK/Xu&#10;IJtPI/Wuxr9jD1hjYoHAS6V3fQm0/0nrXkYDJuHWphjA/D4rfVu8nJVel3QDbkCl103Fdy/4J2AH&#10;0GTFDrLQk8jUOjcvVFcV7gvdVbXVvxTF+8cSOqhe8a+W4PpnFf9TD/QMlM4yqcS9Kr6V1LnQFmDx&#10;3++UOrRrncugvnt26Y9qZNmeab64DH2mHHVl5vfST7TEeFAbq/YCGFS2Ceq/bIIGiFFqimSLkdW1&#10;6AlSE5JjIFzW+yiXB7Kk8tSZ9AveiW/qkoyasqo9S9e5SX3TJlVKl3wfgmD8ykK3LXLbAhcGb9Gr&#10;AlMcNKsn4ApQiyFXSDxqLTvhCy1Hl7ntK8CmfXMc7Cvku8PhC8AjWTu/0YIXX09KVU9Uz3XuF+pc&#10;KVkvIIt364olecBvCrK7079/4I8Wh99lMdL9SnP1HwAAAP//AwBQSwMEFAAGAAgAAAAhAGU9Cj3i&#10;AAAADAEAAA8AAABkcnMvZG93bnJldi54bWxMj8FKw0AQhu+C77CM4K3dxDY1xGxKKeqpCLaCeNtm&#10;p0lodjZkt0n69o4ne5thPv75/nw92VYM2PvGkYJ4HoFAKp1pqFLwdXibpSB80GR06wgVXNHDuri/&#10;y3Vm3EifOOxDJTiEfKYV1CF0mZS+rNFqP3cdEt9Orrc68NpX0vR65HDbyqcoWkmrG+IPte5wW2N5&#10;3l+sgvdRj5tF/Drszqft9eeQfHzvYlTq8WHavIAIOIV/GP70WR0Kdjq6CxkvWgWzOErYPfC0WCYg&#10;GEmfkxWII7PLNAFZ5PK2RPELAAD//wMAUEsBAi0AFAAGAAgAAAAhALaDOJL+AAAA4QEAABMAAAAA&#10;AAAAAAAAAAAAAAAAAFtDb250ZW50X1R5cGVzXS54bWxQSwECLQAUAAYACAAAACEAOP0h/9YAAACU&#10;AQAACwAAAAAAAAAAAAAAAAAvAQAAX3JlbHMvLnJlbHNQSwECLQAUAAYACAAAACEAU9VcbyUFAADt&#10;GQAADgAAAAAAAAAAAAAAAAAuAgAAZHJzL2Uyb0RvYy54bWxQSwECLQAUAAYACAAAACEAZT0KPeIA&#10;AAAMAQAADwAAAAAAAAAAAAAAAAB/BwAAZHJzL2Rvd25yZXYueG1sUEsFBgAAAAAEAAQA8wAAAI4I&#10;AAAAAA==&#10;">
                <v:shapetype id="_x0000_t202" coordsize="21600,21600" o:spt="202" path="m,l,21600r21600,l21600,xe">
                  <v:stroke joinstyle="miter"/>
                  <v:path gradientshapeok="t" o:connecttype="rect"/>
                </v:shapetype>
                <v:shape id="Text Box 5" o:spid="_x0000_s1027" type="#_x0000_t202" style="position:absolute;left:4698;top:622;width:3301;height:7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6XW8IA&#10;AADaAAAADwAAAGRycy9kb3ducmV2LnhtbESPQYvCMBSE78L+h/AW9qapHkS7RhFZQRAWaz14fNs8&#10;22Dz0m2i1n9vBMHjMDPfMLNFZ2txpdYbxwqGgwQEceG04VLBIV/3JyB8QNZYOyYFd/KwmH/0Zphq&#10;d+OMrvtQighhn6KCKoQmldIXFVn0A9cQR+/kWoshyraUusVbhNtajpJkLC0ajgsVNrSqqDjvL1bB&#10;8sjZj/n//dtlp8zk+TTh7fis1Ndnt/wGEagL7/CrvdEKRvC8Em+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YjpdbwgAAANoAAAAPAAAAAAAAAAAAAAAAAJgCAABkcnMvZG93&#10;bnJldi54bWxQSwUGAAAAAAQABAD1AAAAhwMAAAAA&#10;" filled="f" stroked="f">
                  <v:textbox inset="0,0,0,0">
                    <w:txbxContent>
                      <w:p w:rsidR="00EC276D" w:rsidRPr="00206B68" w:rsidRDefault="00EC276D" w:rsidP="00EC276D"/>
                    </w:txbxContent>
                  </v:textbox>
                </v:shape>
                <v:group id="Group 21" o:spid="_x0000_s1028" style="position:absolute;left:660;top:347;width:4055;height:1080" coordorigin="646,499" coordsize="4055,10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oundrect id="AutoShape 4" o:spid="_x0000_s1029" style="position:absolute;left:874;top:499;width:3757;height:108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u/bcIA&#10;AADaAAAADwAAAGRycy9kb3ducmV2LnhtbESPQWsCMRSE74L/ITyhN00UK3ZrFBGU3kq3PXh83bzu&#10;Lm5e1iS7bvvrm0LB4zAz3zCb3WAb0ZMPtWMN85kCQVw4U3Op4eP9OF2DCBHZYOOYNHxTgN12PNpg&#10;ZtyN36jPYykShEOGGqoY20zKUFRkMcxcS5y8L+ctxiR9KY3HW4LbRi6UWkmLNaeFCls6VFRc8s5q&#10;KIzqlD/3r0+fjzH/6bsry9NV64fJsH8GEWmI9/B/+8VoWMLflXQD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K79twgAAANoAAAAPAAAAAAAAAAAAAAAAAJgCAABkcnMvZG93&#10;bnJldi54bWxQSwUGAAAAAAQABAD1AAAAhwMAAAAA&#10;"/>
                  <v:shape id="Text Box 6" o:spid="_x0000_s1030" type="#_x0000_t202" style="position:absolute;left:646;top:527;width:3172;height: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975D87">
                            <w:rPr>
                              <w:rFonts w:ascii="Arial" w:hAnsi="Arial" w:cs="Arial"/>
                              <w:b/>
                              <w:sz w:val="42"/>
                            </w:rPr>
                            <w:t>43</w:t>
                          </w:r>
                          <w:r w:rsidRPr="00F76F29">
                            <w:rPr>
                              <w:rFonts w:ascii="Arial" w:hAnsi="Arial" w:cs="Arial"/>
                              <w:b/>
                              <w:sz w:val="20"/>
                            </w:rPr>
                            <w:t xml:space="preserve">THEO </w:t>
                          </w:r>
                          <w:r>
                            <w:rPr>
                              <w:rFonts w:ascii="Arial" w:hAnsi="Arial" w:cs="Arial"/>
                              <w:b/>
                              <w:sz w:val="20"/>
                            </w:rPr>
                            <w:t>NĂM 201</w:t>
                          </w:r>
                          <w:r w:rsidR="004F71BC">
                            <w:rPr>
                              <w:rFonts w:ascii="Arial" w:hAnsi="Arial" w:cs="Arial"/>
                              <w:b/>
                              <w:sz w:val="20"/>
                            </w:rPr>
                            <w:t>8</w:t>
                          </w:r>
                        </w:p>
                      </w:txbxContent>
                    </v:textbox>
                  </v:shape>
                  <v:line id="Line 7" o:spid="_x0000_s1031" style="position:absolute;visibility:visible;mso-wrap-style:square" from="877,1044" to="4645,1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2cE8IAAADaAAAADwAAAGRycy9kb3ducmV2LnhtbESPQWsCMRSE7wX/Q3gFb92sHsRujSJV&#10;QfEgVX/Ac/O6Wd28LEnUbX+9KRQ8DjPzDTOZdbYRN/KhdqxgkOUgiEuna64UHA+rtzGIEJE1No5J&#10;wQ8FmE17LxMstLvzF932sRIJwqFABSbGtpAylIYshsy1xMn7dt5iTNJXUnu8J7ht5DDPR9JizWnB&#10;YEufhsrL/moVbPxpexn8VkaeeOOXzW7xHuxZqf5rN/8AEamLz/B/e60VjODvSroBcvo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h2cE8IAAADaAAAADwAAAAAAAAAAAAAA&#10;AAChAgAAZHJzL2Rvd25yZXYueG1sUEsFBgAAAAAEAAQA+QAAAJADAAAAAA==&#10;" strokeweight="1pt"/>
                  <v:shape id="Text Box 16" o:spid="_x0000_s1032" type="#_x0000_t202" style="position:absolute;left:794;top:1053;width:3907;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k0w8MA&#10;AADaAAAADwAAAGRycy9kb3ducmV2LnhtbESPQWvCQBSE7wX/w/KE3upGD7aNriKiIBTEGA8en9ln&#10;sph9G7Orxn/fFQo9DjPzDTOdd7YWd2q9caxgOEhAEBdOGy4VHPL1xxcIH5A11o5JwZM8zGe9tymm&#10;2j04o/s+lCJC2KeooAqhSaX0RUUW/cA1xNE7u9ZiiLItpW7xEeG2lqMkGUuLhuNChQ0tKyou+5tV&#10;sDhytjLX7WmXnTOT598J/4wvSr33u8UERKAu/If/2hut4BNeV+INkL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Pk0w8MAAADaAAAADwAAAAAAAAAAAAAAAACYAgAAZHJzL2Rv&#10;d25yZXYueG1sUEsFBgAAAAAEAAQA9QAAAIgDAAAAAA==&#10;" filled="f" stroked="f">
                    <v:textbox inset="0,0,0,0">
                      <w:txbxContent>
                        <w:p w:rsidR="00EC276D" w:rsidRPr="00F76F29" w:rsidRDefault="00EC276D" w:rsidP="00EC276D">
                          <w:pPr>
                            <w:jc w:val="center"/>
                            <w:rPr>
                              <w:rFonts w:ascii="Arial" w:hAnsi="Arial" w:cs="Arial"/>
                              <w:b/>
                              <w:sz w:val="20"/>
                            </w:rPr>
                          </w:pPr>
                          <w:r w:rsidRPr="00F76F29">
                            <w:rPr>
                              <w:rFonts w:ascii="Arial" w:hAnsi="Arial" w:cs="Arial"/>
                              <w:b/>
                              <w:sz w:val="20"/>
                            </w:rPr>
                            <w:t xml:space="preserve">TUẦN </w:t>
                          </w:r>
                          <w:r w:rsidR="00975D87">
                            <w:rPr>
                              <w:rFonts w:ascii="Arial" w:hAnsi="Arial" w:cs="Arial"/>
                              <w:b/>
                              <w:sz w:val="42"/>
                              <w:szCs w:val="46"/>
                            </w:rPr>
                            <w:t>12</w:t>
                          </w:r>
                          <w:r w:rsidRPr="00F76F29">
                            <w:rPr>
                              <w:rFonts w:ascii="Arial" w:hAnsi="Arial" w:cs="Arial"/>
                              <w:b/>
                              <w:sz w:val="20"/>
                            </w:rPr>
                            <w:t xml:space="preserve">THEO </w:t>
                          </w:r>
                          <w:r w:rsidR="00D94963">
                            <w:rPr>
                              <w:rFonts w:ascii="Arial" w:hAnsi="Arial" w:cs="Arial"/>
                              <w:b/>
                              <w:sz w:val="20"/>
                            </w:rPr>
                            <w:t>NĂM HỌC 2018-2019</w:t>
                          </w:r>
                        </w:p>
                      </w:txbxContent>
                    </v:textbox>
                  </v:shape>
                </v:group>
                <v:shape id="Text Box 19" o:spid="_x0000_s1033" type="#_x0000_t202" style="position:absolute;left:4546;top:179;width:5520;height:18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EC276D" w:rsidRPr="00636818" w:rsidRDefault="00EC276D" w:rsidP="00EC276D">
                        <w:pPr>
                          <w:pStyle w:val="Title"/>
                          <w:ind w:right="-16"/>
                          <w:rPr>
                            <w:rFonts w:ascii="Times New Roman" w:hAnsi="Times New Roman"/>
                            <w:sz w:val="26"/>
                          </w:rPr>
                        </w:pPr>
                        <w:r w:rsidRPr="00636818">
                          <w:rPr>
                            <w:rFonts w:ascii="Times New Roman" w:hAnsi="Times New Roman"/>
                            <w:sz w:val="26"/>
                          </w:rPr>
                          <w:t xml:space="preserve">TRƯỜNG ĐẠI HỌC </w:t>
                        </w:r>
                        <w:r>
                          <w:rPr>
                            <w:rFonts w:ascii="Times New Roman" w:hAnsi="Times New Roman"/>
                            <w:sz w:val="26"/>
                          </w:rPr>
                          <w:t>CÔNG NGHỆ GTVT</w:t>
                        </w:r>
                      </w:p>
                      <w:p w:rsidR="00EC276D" w:rsidRDefault="00EC276D" w:rsidP="00EC276D">
                        <w:pPr>
                          <w:pStyle w:val="Title"/>
                          <w:ind w:right="-16"/>
                          <w:rPr>
                            <w:rFonts w:ascii="Times New Roman" w:hAnsi="Times New Roman"/>
                            <w:sz w:val="26"/>
                          </w:rPr>
                        </w:pPr>
                        <w:r w:rsidRPr="00636818">
                          <w:rPr>
                            <w:rFonts w:ascii="Times New Roman" w:hAnsi="Times New Roman"/>
                            <w:sz w:val="26"/>
                          </w:rPr>
                          <w:t>LỊCH CÔNG TÁC</w:t>
                        </w:r>
                      </w:p>
                      <w:p w:rsidR="00EC276D" w:rsidRPr="00636818" w:rsidRDefault="00EC276D" w:rsidP="00EC276D">
                        <w:pPr>
                          <w:pStyle w:val="Title"/>
                          <w:ind w:right="-16"/>
                          <w:rPr>
                            <w:rFonts w:ascii="Times New Roman" w:hAnsi="Times New Roman"/>
                            <w:sz w:val="14"/>
                          </w:rPr>
                        </w:pPr>
                      </w:p>
                      <w:p w:rsidR="00EC276D" w:rsidRDefault="00B06FE3" w:rsidP="00EC276D">
                        <w:pPr>
                          <w:spacing w:before="120"/>
                          <w:jc w:val="center"/>
                          <w:rPr>
                            <w:i/>
                            <w:iCs/>
                          </w:rPr>
                        </w:pPr>
                        <w:r>
                          <w:rPr>
                            <w:i/>
                            <w:iCs/>
                          </w:rPr>
                          <w:t xml:space="preserve">(Từ ngày </w:t>
                        </w:r>
                        <w:r w:rsidR="00975D87">
                          <w:rPr>
                            <w:i/>
                            <w:iCs/>
                          </w:rPr>
                          <w:t>22</w:t>
                        </w:r>
                        <w:r>
                          <w:rPr>
                            <w:i/>
                            <w:iCs/>
                          </w:rPr>
                          <w:t>/</w:t>
                        </w:r>
                        <w:r w:rsidR="004B6989">
                          <w:rPr>
                            <w:i/>
                            <w:iCs/>
                          </w:rPr>
                          <w:t>10</w:t>
                        </w:r>
                        <w:r>
                          <w:rPr>
                            <w:i/>
                            <w:iCs/>
                          </w:rPr>
                          <w:t>/201</w:t>
                        </w:r>
                        <w:r w:rsidR="004F71BC">
                          <w:rPr>
                            <w:i/>
                            <w:iCs/>
                          </w:rPr>
                          <w:t>8</w:t>
                        </w:r>
                        <w:r>
                          <w:rPr>
                            <w:i/>
                            <w:iCs/>
                          </w:rPr>
                          <w:t xml:space="preserve"> đến ngày</w:t>
                        </w:r>
                        <w:r w:rsidR="00BD5F56">
                          <w:rPr>
                            <w:i/>
                            <w:iCs/>
                          </w:rPr>
                          <w:t xml:space="preserve"> </w:t>
                        </w:r>
                        <w:r w:rsidR="00975D87">
                          <w:rPr>
                            <w:i/>
                            <w:iCs/>
                          </w:rPr>
                          <w:t>28</w:t>
                        </w:r>
                        <w:r>
                          <w:rPr>
                            <w:i/>
                            <w:iCs/>
                          </w:rPr>
                          <w:t>/</w:t>
                        </w:r>
                        <w:r w:rsidR="004B6989">
                          <w:rPr>
                            <w:i/>
                            <w:iCs/>
                          </w:rPr>
                          <w:t>10</w:t>
                        </w:r>
                        <w:r w:rsidR="00EC276D">
                          <w:rPr>
                            <w:i/>
                            <w:iCs/>
                          </w:rPr>
                          <w:t>/201</w:t>
                        </w:r>
                        <w:r w:rsidR="004F71BC">
                          <w:rPr>
                            <w:i/>
                            <w:iCs/>
                          </w:rPr>
                          <w:t>8</w:t>
                        </w:r>
                        <w:r w:rsidR="00EC276D">
                          <w:rPr>
                            <w:i/>
                            <w:iCs/>
                          </w:rPr>
                          <w:t>)</w:t>
                        </w:r>
                      </w:p>
                      <w:p w:rsidR="00EC276D" w:rsidRPr="00DA7FF5" w:rsidRDefault="00DA7FF5" w:rsidP="00EC276D">
                        <w:pPr>
                          <w:spacing w:before="120"/>
                          <w:jc w:val="center"/>
                          <w:rPr>
                            <w:b/>
                            <w:i/>
                            <w:color w:val="FF0000"/>
                          </w:rPr>
                        </w:pPr>
                        <w:r w:rsidRPr="00DA7FF5">
                          <w:rPr>
                            <w:b/>
                            <w:i/>
                            <w:color w:val="FF0000"/>
                          </w:rPr>
                          <w:t>(Đang tiếp tục cập nhật)</w:t>
                        </w:r>
                      </w:p>
                    </w:txbxContent>
                  </v:textbox>
                </v:shape>
              </v:group>
            </w:pict>
          </mc:Fallback>
        </mc:AlternateContent>
      </w:r>
      <w:r w:rsidR="00EC276D">
        <w:rPr>
          <w:noProof/>
        </w:rPr>
        <w:drawing>
          <wp:anchor distT="0" distB="0" distL="114300" distR="114300" simplePos="0" relativeHeight="251660288" behindDoc="0" locked="0" layoutInCell="1" allowOverlap="1" wp14:anchorId="5D73BCFD" wp14:editId="3C261EE3">
            <wp:simplePos x="0" y="0"/>
            <wp:positionH relativeFrom="column">
              <wp:posOffset>5356225</wp:posOffset>
            </wp:positionH>
            <wp:positionV relativeFrom="paragraph">
              <wp:posOffset>-132080</wp:posOffset>
            </wp:positionV>
            <wp:extent cx="1036955" cy="71120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ISO 9001-2008"/>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036955" cy="711200"/>
                    </a:xfrm>
                    <a:prstGeom prst="rect">
                      <a:avLst/>
                    </a:prstGeom>
                    <a:noFill/>
                    <a:ln>
                      <a:noFill/>
                    </a:ln>
                  </pic:spPr>
                </pic:pic>
              </a:graphicData>
            </a:graphic>
          </wp:anchor>
        </w:drawing>
      </w:r>
    </w:p>
    <w:p w:rsidR="00EC276D" w:rsidRDefault="00EC276D" w:rsidP="00EC276D">
      <w:pPr>
        <w:jc w:val="right"/>
        <w:rPr>
          <w:i/>
          <w:iCs/>
          <w:sz w:val="28"/>
        </w:rPr>
      </w:pPr>
    </w:p>
    <w:p w:rsidR="00EC276D" w:rsidRPr="00C053EA" w:rsidRDefault="00EC276D" w:rsidP="00EC276D">
      <w:pPr>
        <w:jc w:val="right"/>
        <w:rPr>
          <w:i/>
          <w:iCs/>
          <w:sz w:val="28"/>
        </w:rPr>
      </w:pPr>
    </w:p>
    <w:tbl>
      <w:tblPr>
        <w:tblW w:w="11083" w:type="dxa"/>
        <w:tblInd w:w="-743"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211"/>
        <w:gridCol w:w="1200"/>
        <w:gridCol w:w="6662"/>
        <w:gridCol w:w="2010"/>
      </w:tblGrid>
      <w:tr w:rsidR="00EC276D" w:rsidTr="001A5E0C">
        <w:trPr>
          <w:trHeight w:val="600"/>
          <w:tblHeader/>
        </w:trPr>
        <w:tc>
          <w:tcPr>
            <w:tcW w:w="1211"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bCs/>
                <w:sz w:val="22"/>
              </w:rPr>
            </w:pPr>
            <w:r w:rsidRPr="00766496">
              <w:rPr>
                <w:b/>
                <w:bCs/>
                <w:sz w:val="22"/>
              </w:rPr>
              <w:t>Ngày, tháng</w:t>
            </w:r>
          </w:p>
        </w:tc>
        <w:tc>
          <w:tcPr>
            <w:tcW w:w="1200" w:type="dxa"/>
            <w:tcBorders>
              <w:top w:val="single" w:sz="6" w:space="0" w:color="auto"/>
              <w:left w:val="single" w:sz="6" w:space="0" w:color="auto"/>
              <w:bottom w:val="single" w:sz="6" w:space="0" w:color="auto"/>
              <w:right w:val="single" w:sz="6" w:space="0" w:color="auto"/>
            </w:tcBorders>
            <w:shd w:val="clear" w:color="auto" w:fill="FF9900"/>
            <w:vAlign w:val="center"/>
          </w:tcPr>
          <w:p w:rsidR="00EC276D" w:rsidRPr="00766496" w:rsidRDefault="00EC276D" w:rsidP="00983FF2">
            <w:pPr>
              <w:jc w:val="center"/>
              <w:rPr>
                <w:b/>
              </w:rPr>
            </w:pPr>
            <w:r w:rsidRPr="00766496">
              <w:rPr>
                <w:b/>
                <w:sz w:val="22"/>
              </w:rPr>
              <w:t>Thời</w:t>
            </w:r>
            <w:r>
              <w:rPr>
                <w:b/>
                <w:sz w:val="22"/>
              </w:rPr>
              <w:t xml:space="preserve"> </w:t>
            </w:r>
            <w:r w:rsidRPr="00766496">
              <w:rPr>
                <w:b/>
                <w:sz w:val="22"/>
              </w:rPr>
              <w:t>gian</w:t>
            </w:r>
          </w:p>
        </w:tc>
        <w:tc>
          <w:tcPr>
            <w:tcW w:w="6662"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Fonts w:hint="eastAsia"/>
                <w:b/>
                <w:bCs/>
                <w:sz w:val="22"/>
              </w:rPr>
              <w:t>Đ</w:t>
            </w:r>
            <w:r>
              <w:rPr>
                <w:b/>
                <w:bCs/>
                <w:sz w:val="22"/>
              </w:rPr>
              <w:t xml:space="preserve">ịa </w:t>
            </w:r>
            <w:r>
              <w:rPr>
                <w:rFonts w:hint="eastAsia"/>
                <w:b/>
                <w:bCs/>
                <w:sz w:val="22"/>
              </w:rPr>
              <w:t>đ</w:t>
            </w:r>
            <w:r>
              <w:rPr>
                <w:b/>
                <w:bCs/>
                <w:sz w:val="22"/>
              </w:rPr>
              <w:t>iểm - Nội dung</w:t>
            </w:r>
          </w:p>
        </w:tc>
        <w:tc>
          <w:tcPr>
            <w:tcW w:w="2010" w:type="dxa"/>
            <w:tcBorders>
              <w:top w:val="single" w:sz="6" w:space="0" w:color="auto"/>
              <w:left w:val="single" w:sz="6" w:space="0" w:color="auto"/>
              <w:bottom w:val="single" w:sz="4" w:space="0" w:color="auto"/>
              <w:right w:val="single" w:sz="6" w:space="0" w:color="auto"/>
            </w:tcBorders>
            <w:shd w:val="clear" w:color="auto" w:fill="FF9900"/>
            <w:vAlign w:val="center"/>
          </w:tcPr>
          <w:p w:rsidR="00EC276D" w:rsidRDefault="00EC276D" w:rsidP="00983FF2">
            <w:pPr>
              <w:jc w:val="center"/>
              <w:rPr>
                <w:b/>
                <w:bCs/>
                <w:sz w:val="22"/>
              </w:rPr>
            </w:pPr>
            <w:r>
              <w:rPr>
                <w:rStyle w:val="Strong"/>
                <w:color w:val="000000"/>
                <w:sz w:val="21"/>
                <w:szCs w:val="21"/>
              </w:rPr>
              <w:t>Chủ trì</w:t>
            </w:r>
          </w:p>
        </w:tc>
      </w:tr>
      <w:tr w:rsidR="00697429" w:rsidRPr="00014952" w:rsidTr="001A5E0C">
        <w:trPr>
          <w:trHeight w:val="1"/>
        </w:trPr>
        <w:tc>
          <w:tcPr>
            <w:tcW w:w="1211"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697429" w:rsidRPr="007203AC" w:rsidRDefault="00697429" w:rsidP="00697429">
            <w:pPr>
              <w:jc w:val="center"/>
              <w:rPr>
                <w:b/>
                <w:sz w:val="22"/>
                <w:szCs w:val="22"/>
                <w:lang w:val="pt-BR"/>
              </w:rPr>
            </w:pPr>
            <w:r w:rsidRPr="007203AC">
              <w:rPr>
                <w:b/>
                <w:sz w:val="22"/>
                <w:szCs w:val="22"/>
                <w:lang w:val="pt-BR"/>
              </w:rPr>
              <w:t>Thứ Hai</w:t>
            </w:r>
          </w:p>
          <w:p w:rsidR="00697429" w:rsidRPr="00E073EC" w:rsidRDefault="00697429" w:rsidP="00697429">
            <w:pPr>
              <w:jc w:val="center"/>
              <w:rPr>
                <w:b/>
                <w:sz w:val="22"/>
                <w:szCs w:val="22"/>
              </w:rPr>
            </w:pPr>
            <w:r>
              <w:rPr>
                <w:b/>
                <w:sz w:val="42"/>
                <w:szCs w:val="42"/>
              </w:rPr>
              <w:t>22</w:t>
            </w:r>
            <w:r w:rsidRPr="00131746">
              <w:rPr>
                <w:b/>
                <w:sz w:val="42"/>
                <w:szCs w:val="42"/>
                <w:lang w:val="vi-VN"/>
              </w:rPr>
              <w:t>/</w:t>
            </w:r>
            <w:r>
              <w:rPr>
                <w:b/>
                <w:sz w:val="42"/>
                <w:szCs w:val="42"/>
              </w:rPr>
              <w:t>10</w:t>
            </w:r>
          </w:p>
        </w:tc>
        <w:tc>
          <w:tcPr>
            <w:tcW w:w="1200" w:type="dxa"/>
            <w:tcBorders>
              <w:top w:val="single" w:sz="6" w:space="0" w:color="auto"/>
              <w:left w:val="single" w:sz="4" w:space="0" w:color="auto"/>
              <w:bottom w:val="single" w:sz="4" w:space="0" w:color="auto"/>
              <w:right w:val="single" w:sz="4" w:space="0" w:color="auto"/>
            </w:tcBorders>
            <w:shd w:val="clear" w:color="auto" w:fill="A6A6A6" w:themeFill="background1" w:themeFillShade="A6"/>
            <w:vAlign w:val="center"/>
          </w:tcPr>
          <w:p w:rsidR="00697429" w:rsidRDefault="00697429" w:rsidP="00697429">
            <w:pPr>
              <w:ind w:right="-11"/>
              <w:jc w:val="center"/>
              <w:rPr>
                <w:b/>
                <w:sz w:val="26"/>
                <w:szCs w:val="26"/>
              </w:rPr>
            </w:pPr>
            <w:r>
              <w:rPr>
                <w:b/>
                <w:sz w:val="26"/>
                <w:szCs w:val="26"/>
              </w:rPr>
              <w:t>Sáng</w:t>
            </w:r>
          </w:p>
          <w:p w:rsidR="00697429" w:rsidRPr="000A0AE3" w:rsidRDefault="00697429" w:rsidP="00697429">
            <w:pPr>
              <w:ind w:right="-11"/>
              <w:jc w:val="center"/>
              <w:rPr>
                <w:b/>
                <w:sz w:val="26"/>
                <w:szCs w:val="26"/>
              </w:rPr>
            </w:pPr>
            <w:r>
              <w:rPr>
                <w:b/>
                <w:sz w:val="26"/>
                <w:szCs w:val="26"/>
              </w:rPr>
              <w:t>7h30</w:t>
            </w:r>
          </w:p>
        </w:tc>
        <w:tc>
          <w:tcPr>
            <w:tcW w:w="666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429" w:rsidRPr="00DD55CA" w:rsidRDefault="00DD55CA" w:rsidP="00356A3A">
            <w:pPr>
              <w:pStyle w:val="NormalWeb"/>
              <w:textAlignment w:val="top"/>
              <w:rPr>
                <w:rFonts w:asciiTheme="minorHAnsi" w:hAnsiTheme="minorHAnsi" w:cstheme="minorHAnsi"/>
                <w:b/>
                <w:sz w:val="20"/>
                <w:szCs w:val="20"/>
              </w:rPr>
            </w:pPr>
            <w:r w:rsidRPr="00DD55CA">
              <w:rPr>
                <w:rFonts w:asciiTheme="minorHAnsi" w:hAnsiTheme="minorHAnsi" w:cstheme="minorHAnsi"/>
                <w:b/>
                <w:sz w:val="20"/>
                <w:szCs w:val="20"/>
              </w:rPr>
              <w:t xml:space="preserve">Nội dung: </w:t>
            </w:r>
            <w:r w:rsidRPr="00DD55CA">
              <w:rPr>
                <w:rFonts w:asciiTheme="minorHAnsi" w:hAnsiTheme="minorHAnsi" w:cstheme="minorHAnsi"/>
                <w:sz w:val="20"/>
                <w:szCs w:val="20"/>
              </w:rPr>
              <w:t xml:space="preserve">Khai mạc và tổ chức Phần thi Bảo vệ Đề </w:t>
            </w:r>
            <w:proofErr w:type="gramStart"/>
            <w:r w:rsidRPr="00DD55CA">
              <w:rPr>
                <w:rFonts w:asciiTheme="minorHAnsi" w:hAnsiTheme="minorHAnsi" w:cstheme="minorHAnsi"/>
                <w:sz w:val="20"/>
                <w:szCs w:val="20"/>
              </w:rPr>
              <w:t>án</w:t>
            </w:r>
            <w:proofErr w:type="gramEnd"/>
            <w:r w:rsidRPr="00DD55CA">
              <w:rPr>
                <w:rFonts w:asciiTheme="minorHAnsi" w:hAnsiTheme="minorHAnsi" w:cstheme="minorHAnsi"/>
                <w:sz w:val="20"/>
                <w:szCs w:val="20"/>
              </w:rPr>
              <w:t xml:space="preserve"> thi tuyển Trưởng Bộ môn Địa kỹ thuật, Khoa Công trình.</w:t>
            </w:r>
            <w:r>
              <w:rPr>
                <w:rFonts w:asciiTheme="minorHAnsi" w:hAnsiTheme="minorHAnsi" w:cstheme="minorHAnsi"/>
                <w:b/>
                <w:sz w:val="20"/>
                <w:szCs w:val="20"/>
              </w:rPr>
              <w:br/>
            </w:r>
            <w:r w:rsidRPr="00DD55CA">
              <w:rPr>
                <w:rFonts w:asciiTheme="minorHAnsi" w:hAnsiTheme="minorHAnsi" w:cstheme="minorHAnsi"/>
                <w:b/>
                <w:sz w:val="20"/>
                <w:szCs w:val="20"/>
              </w:rPr>
              <w:t xml:space="preserve">Thành phần: </w:t>
            </w:r>
            <w:r w:rsidRPr="00DD55CA">
              <w:rPr>
                <w:rFonts w:asciiTheme="minorHAnsi" w:hAnsiTheme="minorHAnsi" w:cstheme="minorHAnsi"/>
                <w:sz w:val="20"/>
                <w:szCs w:val="20"/>
              </w:rPr>
              <w:t>Hội đồng thi, Tổ giúp việc, Tổ giám sát, các thí sinh;</w:t>
            </w:r>
            <w:r w:rsidRPr="00DD55CA">
              <w:rPr>
                <w:rFonts w:asciiTheme="minorHAnsi" w:hAnsiTheme="minorHAnsi" w:cstheme="minorHAnsi"/>
                <w:sz w:val="20"/>
                <w:szCs w:val="20"/>
              </w:rPr>
              <w:br/>
            </w:r>
            <w:r w:rsidRPr="00356A3A">
              <w:rPr>
                <w:rFonts w:asciiTheme="minorHAnsi" w:hAnsiTheme="minorHAnsi" w:cstheme="minorHAnsi"/>
                <w:b/>
                <w:sz w:val="20"/>
                <w:szCs w:val="20"/>
              </w:rPr>
              <w:t>Mời dự:</w:t>
            </w:r>
            <w:r w:rsidRPr="00DD55CA">
              <w:rPr>
                <w:rFonts w:asciiTheme="minorHAnsi" w:hAnsiTheme="minorHAnsi" w:cstheme="minorHAnsi"/>
                <w:sz w:val="20"/>
                <w:szCs w:val="20"/>
              </w:rPr>
              <w:t xml:space="preserve"> Chủ tịch CĐ Trường, Bí thư Đoàn TN Trường</w:t>
            </w:r>
            <w:r w:rsidR="00356A3A">
              <w:rPr>
                <w:rFonts w:asciiTheme="minorHAnsi" w:hAnsiTheme="minorHAnsi" w:cstheme="minorHAnsi"/>
                <w:sz w:val="20"/>
                <w:szCs w:val="20"/>
              </w:rPr>
              <w:t>.</w:t>
            </w:r>
            <w:r w:rsidRPr="00DD55CA">
              <w:rPr>
                <w:rFonts w:asciiTheme="minorHAnsi" w:hAnsiTheme="minorHAnsi" w:cstheme="minorHAnsi"/>
                <w:sz w:val="20"/>
                <w:szCs w:val="20"/>
              </w:rPr>
              <w:t xml:space="preserve"> Lãnh đạo các đơn vị thuộc Trường, lãnh đạo các đơn vị thuộc Khoa Công trình, CBGV quan tâm (đăng ký với Hội đồng thông qua Tổ giúp việc).</w:t>
            </w:r>
            <w:r>
              <w:rPr>
                <w:rFonts w:asciiTheme="minorHAnsi" w:hAnsiTheme="minorHAnsi" w:cstheme="minorHAnsi"/>
                <w:b/>
                <w:sz w:val="20"/>
                <w:szCs w:val="20"/>
              </w:rPr>
              <w:br/>
            </w:r>
            <w:r w:rsidRPr="00DD55CA">
              <w:rPr>
                <w:rFonts w:asciiTheme="minorHAnsi" w:hAnsiTheme="minorHAnsi" w:cstheme="minorHAnsi"/>
                <w:b/>
                <w:sz w:val="20"/>
                <w:szCs w:val="20"/>
              </w:rPr>
              <w:t>Địa điểm: </w:t>
            </w:r>
            <w:r w:rsidRPr="00DD55CA">
              <w:rPr>
                <w:rFonts w:asciiTheme="minorHAnsi" w:hAnsiTheme="minorHAnsi" w:cstheme="minorHAnsi"/>
                <w:sz w:val="20"/>
                <w:szCs w:val="20"/>
              </w:rPr>
              <w:t>Phòng họp tầng 3 Nhà H3.</w:t>
            </w:r>
          </w:p>
        </w:tc>
        <w:tc>
          <w:tcPr>
            <w:tcW w:w="2010"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97429" w:rsidRPr="00FA5BFC" w:rsidRDefault="00697429" w:rsidP="00697429">
            <w:pPr>
              <w:ind w:left="-6" w:right="-11" w:firstLine="6"/>
              <w:jc w:val="center"/>
              <w:rPr>
                <w:rFonts w:asciiTheme="minorHAnsi" w:hAnsiTheme="minorHAnsi" w:cstheme="minorHAnsi"/>
                <w:b/>
                <w:bCs/>
                <w:sz w:val="20"/>
                <w:szCs w:val="20"/>
              </w:rPr>
            </w:pPr>
            <w:r>
              <w:rPr>
                <w:b/>
              </w:rPr>
              <w:t xml:space="preserve">Chủ tịch </w:t>
            </w:r>
            <w:r w:rsidR="00DD55CA">
              <w:rPr>
                <w:b/>
              </w:rPr>
              <w:br/>
            </w:r>
            <w:r>
              <w:rPr>
                <w:b/>
              </w:rPr>
              <w:t>Hội đồng</w:t>
            </w:r>
          </w:p>
        </w:tc>
      </w:tr>
      <w:tr w:rsidR="00881359" w:rsidRPr="00014952" w:rsidTr="003F2F68">
        <w:trPr>
          <w:trHeight w:val="737"/>
        </w:trPr>
        <w:tc>
          <w:tcPr>
            <w:tcW w:w="1211" w:type="dxa"/>
            <w:vMerge/>
            <w:tcBorders>
              <w:left w:val="single" w:sz="6" w:space="0" w:color="auto"/>
              <w:right w:val="single" w:sz="4" w:space="0" w:color="auto"/>
            </w:tcBorders>
            <w:shd w:val="clear" w:color="auto" w:fill="A6A6A6" w:themeFill="background1" w:themeFillShade="A6"/>
            <w:vAlign w:val="center"/>
          </w:tcPr>
          <w:p w:rsidR="00881359" w:rsidRPr="00CC0B2D" w:rsidRDefault="00881359" w:rsidP="00697429">
            <w:pPr>
              <w:rPr>
                <w:b/>
                <w:sz w:val="22"/>
              </w:rPr>
            </w:pPr>
          </w:p>
        </w:tc>
        <w:tc>
          <w:tcPr>
            <w:tcW w:w="1200" w:type="dxa"/>
            <w:tcBorders>
              <w:top w:val="single" w:sz="6" w:space="0" w:color="auto"/>
              <w:left w:val="single" w:sz="4" w:space="0" w:color="auto"/>
              <w:right w:val="single" w:sz="4" w:space="0" w:color="auto"/>
            </w:tcBorders>
            <w:shd w:val="clear" w:color="auto" w:fill="A6A6A6" w:themeFill="background1" w:themeFillShade="A6"/>
            <w:vAlign w:val="center"/>
          </w:tcPr>
          <w:p w:rsidR="00881359" w:rsidRPr="008C288E" w:rsidRDefault="00881359" w:rsidP="00697429">
            <w:pPr>
              <w:jc w:val="center"/>
              <w:rPr>
                <w:b/>
                <w:sz w:val="26"/>
                <w:szCs w:val="26"/>
              </w:rPr>
            </w:pPr>
            <w:r>
              <w:rPr>
                <w:b/>
                <w:sz w:val="26"/>
                <w:szCs w:val="26"/>
              </w:rPr>
              <w:t>Chiều</w:t>
            </w:r>
          </w:p>
        </w:tc>
        <w:tc>
          <w:tcPr>
            <w:tcW w:w="6662" w:type="dxa"/>
            <w:tcBorders>
              <w:top w:val="single" w:sz="4" w:space="0" w:color="auto"/>
              <w:left w:val="single" w:sz="4" w:space="0" w:color="auto"/>
              <w:right w:val="single" w:sz="4" w:space="0" w:color="auto"/>
            </w:tcBorders>
            <w:shd w:val="clear" w:color="auto" w:fill="A6A6A6" w:themeFill="background1" w:themeFillShade="A6"/>
          </w:tcPr>
          <w:p w:rsidR="00881359" w:rsidRPr="00FA5BFC" w:rsidRDefault="00881359" w:rsidP="00697429">
            <w:pPr>
              <w:rPr>
                <w:rFonts w:asciiTheme="minorHAnsi" w:hAnsiTheme="minorHAnsi" w:cstheme="minorHAnsi"/>
                <w:color w:val="000000" w:themeColor="text1"/>
                <w:sz w:val="20"/>
                <w:szCs w:val="20"/>
                <w:bdr w:val="none" w:sz="0" w:space="0" w:color="auto" w:frame="1"/>
              </w:rPr>
            </w:pPr>
          </w:p>
        </w:tc>
        <w:tc>
          <w:tcPr>
            <w:tcW w:w="2010" w:type="dxa"/>
            <w:tcBorders>
              <w:top w:val="single" w:sz="4" w:space="0" w:color="auto"/>
              <w:left w:val="single" w:sz="4" w:space="0" w:color="auto"/>
              <w:right w:val="single" w:sz="4" w:space="0" w:color="auto"/>
            </w:tcBorders>
            <w:shd w:val="clear" w:color="auto" w:fill="A6A6A6" w:themeFill="background1" w:themeFillShade="A6"/>
            <w:vAlign w:val="center"/>
          </w:tcPr>
          <w:p w:rsidR="00881359" w:rsidRPr="00FA5BFC" w:rsidRDefault="00881359" w:rsidP="00697429">
            <w:pPr>
              <w:ind w:left="-6" w:right="-11" w:firstLine="6"/>
              <w:jc w:val="center"/>
              <w:rPr>
                <w:rFonts w:asciiTheme="minorHAnsi" w:hAnsiTheme="minorHAnsi" w:cstheme="minorHAnsi"/>
                <w:b/>
                <w:bCs/>
                <w:color w:val="000000" w:themeColor="text1"/>
                <w:sz w:val="20"/>
                <w:szCs w:val="20"/>
              </w:rPr>
            </w:pPr>
          </w:p>
        </w:tc>
      </w:tr>
      <w:tr w:rsidR="00027813" w:rsidRPr="0072092B" w:rsidTr="001A5E0C">
        <w:trPr>
          <w:trHeight w:val="251"/>
        </w:trPr>
        <w:tc>
          <w:tcPr>
            <w:tcW w:w="121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rsidR="00027813" w:rsidRPr="007203AC" w:rsidRDefault="00027813" w:rsidP="00027813">
            <w:pPr>
              <w:jc w:val="center"/>
              <w:rPr>
                <w:b/>
                <w:sz w:val="22"/>
                <w:szCs w:val="22"/>
                <w:lang w:val="pt-BR"/>
              </w:rPr>
            </w:pPr>
            <w:r w:rsidRPr="007203AC">
              <w:rPr>
                <w:b/>
                <w:sz w:val="22"/>
                <w:szCs w:val="22"/>
                <w:lang w:val="pt-BR"/>
              </w:rPr>
              <w:t xml:space="preserve">Thứ </w:t>
            </w:r>
            <w:r>
              <w:rPr>
                <w:b/>
                <w:sz w:val="22"/>
                <w:szCs w:val="22"/>
                <w:lang w:val="pt-BR"/>
              </w:rPr>
              <w:t>B</w:t>
            </w:r>
            <w:r w:rsidRPr="007203AC">
              <w:rPr>
                <w:b/>
                <w:sz w:val="22"/>
                <w:szCs w:val="22"/>
                <w:lang w:val="pt-BR"/>
              </w:rPr>
              <w:t>a</w:t>
            </w:r>
          </w:p>
          <w:p w:rsidR="00027813" w:rsidRPr="007203AC" w:rsidRDefault="00027813" w:rsidP="00027813">
            <w:pPr>
              <w:jc w:val="center"/>
              <w:rPr>
                <w:b/>
                <w:sz w:val="22"/>
                <w:szCs w:val="22"/>
                <w:lang w:val="pt-BR"/>
              </w:rPr>
            </w:pPr>
            <w:r>
              <w:rPr>
                <w:b/>
                <w:sz w:val="42"/>
                <w:szCs w:val="42"/>
              </w:rPr>
              <w:t>23</w:t>
            </w:r>
            <w:r w:rsidRPr="00131746">
              <w:rPr>
                <w:b/>
                <w:sz w:val="42"/>
                <w:szCs w:val="42"/>
                <w:lang w:val="vi-VN"/>
              </w:rPr>
              <w:t>/</w:t>
            </w:r>
            <w:r>
              <w:rPr>
                <w:b/>
                <w:sz w:val="42"/>
                <w:szCs w:val="42"/>
              </w:rPr>
              <w:t>10</w:t>
            </w:r>
          </w:p>
        </w:tc>
        <w:tc>
          <w:tcPr>
            <w:tcW w:w="1200" w:type="dxa"/>
            <w:tcBorders>
              <w:top w:val="single" w:sz="4" w:space="0" w:color="auto"/>
              <w:left w:val="single" w:sz="4" w:space="0" w:color="auto"/>
              <w:right w:val="single" w:sz="4" w:space="0" w:color="auto"/>
            </w:tcBorders>
            <w:shd w:val="clear" w:color="auto" w:fill="D9D9D9" w:themeFill="background1" w:themeFillShade="D9"/>
            <w:vAlign w:val="center"/>
          </w:tcPr>
          <w:p w:rsidR="00027813" w:rsidRDefault="00027813" w:rsidP="00027813">
            <w:pPr>
              <w:ind w:left="-6" w:right="-11" w:firstLine="6"/>
              <w:jc w:val="center"/>
              <w:rPr>
                <w:b/>
                <w:sz w:val="26"/>
                <w:szCs w:val="26"/>
              </w:rPr>
            </w:pPr>
            <w:r w:rsidRPr="0072092B">
              <w:rPr>
                <w:b/>
                <w:sz w:val="26"/>
                <w:szCs w:val="26"/>
              </w:rPr>
              <w:t>Sáng</w:t>
            </w:r>
          </w:p>
          <w:p w:rsidR="00027813" w:rsidRPr="006138D1" w:rsidRDefault="00027813" w:rsidP="00027813">
            <w:pPr>
              <w:ind w:left="-6" w:right="-11" w:firstLine="6"/>
              <w:jc w:val="center"/>
              <w:rPr>
                <w:b/>
                <w:sz w:val="26"/>
                <w:szCs w:val="26"/>
              </w:rPr>
            </w:pPr>
            <w:r>
              <w:rPr>
                <w:b/>
                <w:sz w:val="26"/>
                <w:szCs w:val="26"/>
              </w:rPr>
              <w:t>8h00</w:t>
            </w:r>
          </w:p>
        </w:tc>
        <w:tc>
          <w:tcPr>
            <w:tcW w:w="6662" w:type="dxa"/>
            <w:tcBorders>
              <w:top w:val="single" w:sz="4" w:space="0" w:color="auto"/>
              <w:left w:val="single" w:sz="4" w:space="0" w:color="auto"/>
              <w:right w:val="single" w:sz="4" w:space="0" w:color="auto"/>
            </w:tcBorders>
            <w:shd w:val="clear" w:color="auto" w:fill="D9D9D9" w:themeFill="background1" w:themeFillShade="D9"/>
            <w:vAlign w:val="center"/>
          </w:tcPr>
          <w:p w:rsidR="009D52E6" w:rsidRPr="00DD55CA" w:rsidRDefault="00DD55CA" w:rsidP="000C783C">
            <w:pPr>
              <w:pStyle w:val="NormalWeb"/>
              <w:textAlignment w:val="top"/>
              <w:rPr>
                <w:rFonts w:asciiTheme="minorHAnsi" w:hAnsiTheme="minorHAnsi" w:cstheme="minorHAnsi"/>
                <w:sz w:val="20"/>
                <w:szCs w:val="20"/>
              </w:rPr>
            </w:pPr>
            <w:r w:rsidRPr="00DD55CA">
              <w:rPr>
                <w:rFonts w:asciiTheme="minorHAnsi" w:hAnsiTheme="minorHAnsi" w:cstheme="minorHAnsi"/>
                <w:b/>
                <w:sz w:val="20"/>
                <w:szCs w:val="20"/>
              </w:rPr>
              <w:t xml:space="preserve">Nội dung: </w:t>
            </w:r>
            <w:r w:rsidRPr="00DD55CA">
              <w:rPr>
                <w:rFonts w:asciiTheme="minorHAnsi" w:hAnsiTheme="minorHAnsi" w:cstheme="minorHAnsi"/>
                <w:sz w:val="20"/>
                <w:szCs w:val="20"/>
              </w:rPr>
              <w:t xml:space="preserve">Hội thảo quốc tế “Tàu điện ngầm Grand Paris - Đường sắt cao tốc - Đô thị thông minh, những ví dụ </w:t>
            </w:r>
            <w:r>
              <w:rPr>
                <w:rFonts w:asciiTheme="minorHAnsi" w:hAnsiTheme="minorHAnsi" w:cstheme="minorHAnsi"/>
                <w:sz w:val="20"/>
                <w:szCs w:val="20"/>
              </w:rPr>
              <w:t>cụ thể cho tương lai Việt Nam”.</w:t>
            </w:r>
            <w:r>
              <w:rPr>
                <w:rFonts w:asciiTheme="minorHAnsi" w:hAnsiTheme="minorHAnsi" w:cstheme="minorHAnsi"/>
                <w:sz w:val="20"/>
                <w:szCs w:val="20"/>
              </w:rPr>
              <w:br/>
            </w:r>
            <w:r w:rsidRPr="00DD55CA">
              <w:rPr>
                <w:rFonts w:asciiTheme="minorHAnsi" w:hAnsiTheme="minorHAnsi" w:cstheme="minorHAnsi"/>
                <w:b/>
                <w:sz w:val="20"/>
                <w:szCs w:val="20"/>
              </w:rPr>
              <w:t xml:space="preserve">Thành phần: </w:t>
            </w:r>
            <w:r>
              <w:rPr>
                <w:rFonts w:asciiTheme="minorHAnsi" w:hAnsiTheme="minorHAnsi" w:cstheme="minorHAnsi"/>
                <w:sz w:val="20"/>
                <w:szCs w:val="20"/>
              </w:rPr>
              <w:t>BGH; Ô</w:t>
            </w:r>
            <w:r w:rsidR="000C783C">
              <w:rPr>
                <w:rFonts w:asciiTheme="minorHAnsi" w:hAnsiTheme="minorHAnsi" w:cstheme="minorHAnsi"/>
                <w:sz w:val="20"/>
                <w:szCs w:val="20"/>
              </w:rPr>
              <w:t>.</w:t>
            </w:r>
            <w:r>
              <w:rPr>
                <w:rFonts w:asciiTheme="minorHAnsi" w:hAnsiTheme="minorHAnsi" w:cstheme="minorHAnsi"/>
                <w:sz w:val="20"/>
                <w:szCs w:val="20"/>
              </w:rPr>
              <w:t xml:space="preserve"> Hùng (HĐT); Ô</w:t>
            </w:r>
            <w:r w:rsidR="000C783C">
              <w:rPr>
                <w:rFonts w:asciiTheme="minorHAnsi" w:hAnsiTheme="minorHAnsi" w:cstheme="minorHAnsi"/>
                <w:sz w:val="20"/>
                <w:szCs w:val="20"/>
              </w:rPr>
              <w:t>.</w:t>
            </w:r>
            <w:r>
              <w:rPr>
                <w:rFonts w:asciiTheme="minorHAnsi" w:hAnsiTheme="minorHAnsi" w:cstheme="minorHAnsi"/>
                <w:sz w:val="20"/>
                <w:szCs w:val="20"/>
              </w:rPr>
              <w:t xml:space="preserve"> Trinh (Phòng KHCN-HTQT); Ô</w:t>
            </w:r>
            <w:r w:rsidR="000C783C">
              <w:rPr>
                <w:rFonts w:asciiTheme="minorHAnsi" w:hAnsiTheme="minorHAnsi" w:cstheme="minorHAnsi"/>
                <w:sz w:val="20"/>
                <w:szCs w:val="20"/>
              </w:rPr>
              <w:t>.</w:t>
            </w:r>
            <w:r>
              <w:rPr>
                <w:rFonts w:asciiTheme="minorHAnsi" w:hAnsiTheme="minorHAnsi" w:cstheme="minorHAnsi"/>
                <w:sz w:val="20"/>
                <w:szCs w:val="20"/>
              </w:rPr>
              <w:t xml:space="preserve"> Lâm (Phòng Đào tạo); Ô</w:t>
            </w:r>
            <w:r w:rsidR="000C783C">
              <w:rPr>
                <w:rFonts w:asciiTheme="minorHAnsi" w:hAnsiTheme="minorHAnsi" w:cstheme="minorHAnsi"/>
                <w:sz w:val="20"/>
                <w:szCs w:val="20"/>
              </w:rPr>
              <w:t>.</w:t>
            </w:r>
            <w:r>
              <w:rPr>
                <w:rFonts w:asciiTheme="minorHAnsi" w:hAnsiTheme="minorHAnsi" w:cstheme="minorHAnsi"/>
                <w:sz w:val="20"/>
                <w:szCs w:val="20"/>
              </w:rPr>
              <w:t xml:space="preserve"> </w:t>
            </w:r>
            <w:r w:rsidRPr="00DD55CA">
              <w:rPr>
                <w:rFonts w:asciiTheme="minorHAnsi" w:hAnsiTheme="minorHAnsi" w:cstheme="minorHAnsi"/>
                <w:sz w:val="20"/>
                <w:szCs w:val="20"/>
              </w:rPr>
              <w:t>An( Phòng đào tạo Sau đại học)</w:t>
            </w:r>
            <w:r>
              <w:rPr>
                <w:rFonts w:asciiTheme="minorHAnsi" w:hAnsiTheme="minorHAnsi" w:cstheme="minorHAnsi"/>
                <w:sz w:val="20"/>
                <w:szCs w:val="20"/>
              </w:rPr>
              <w:t>; B</w:t>
            </w:r>
            <w:r w:rsidR="000C783C">
              <w:rPr>
                <w:rFonts w:asciiTheme="minorHAnsi" w:hAnsiTheme="minorHAnsi" w:cstheme="minorHAnsi"/>
                <w:sz w:val="20"/>
                <w:szCs w:val="20"/>
              </w:rPr>
              <w:t>.</w:t>
            </w:r>
            <w:r>
              <w:rPr>
                <w:rFonts w:asciiTheme="minorHAnsi" w:hAnsiTheme="minorHAnsi" w:cstheme="minorHAnsi"/>
                <w:sz w:val="20"/>
                <w:szCs w:val="20"/>
              </w:rPr>
              <w:t xml:space="preserve"> Hương (Khoa Công trình); Ô</w:t>
            </w:r>
            <w:r w:rsidR="000C783C">
              <w:rPr>
                <w:rFonts w:asciiTheme="minorHAnsi" w:hAnsiTheme="minorHAnsi" w:cstheme="minorHAnsi"/>
                <w:sz w:val="20"/>
                <w:szCs w:val="20"/>
              </w:rPr>
              <w:t>.</w:t>
            </w:r>
            <w:r w:rsidRPr="00DD55CA">
              <w:rPr>
                <w:rFonts w:asciiTheme="minorHAnsi" w:hAnsiTheme="minorHAnsi" w:cstheme="minorHAnsi"/>
                <w:sz w:val="20"/>
                <w:szCs w:val="20"/>
              </w:rPr>
              <w:t xml:space="preserve"> Quang Anh (Khoa</w:t>
            </w:r>
            <w:r>
              <w:rPr>
                <w:rFonts w:asciiTheme="minorHAnsi" w:hAnsiTheme="minorHAnsi" w:cstheme="minorHAnsi"/>
                <w:sz w:val="20"/>
                <w:szCs w:val="20"/>
              </w:rPr>
              <w:t xml:space="preserve"> Cơ khí); B. Lê (Khoa  KTVT); Ô</w:t>
            </w:r>
            <w:r w:rsidR="000C783C">
              <w:rPr>
                <w:rFonts w:asciiTheme="minorHAnsi" w:hAnsiTheme="minorHAnsi" w:cstheme="minorHAnsi"/>
                <w:sz w:val="20"/>
                <w:szCs w:val="20"/>
              </w:rPr>
              <w:t>.</w:t>
            </w:r>
            <w:r w:rsidRPr="00DD55CA">
              <w:rPr>
                <w:rFonts w:asciiTheme="minorHAnsi" w:hAnsiTheme="minorHAnsi" w:cstheme="minorHAnsi"/>
                <w:sz w:val="20"/>
                <w:szCs w:val="20"/>
              </w:rPr>
              <w:t xml:space="preserve"> Thanh (Khoa CNTT) và các giảng viên, nhà khoa học theo thư mời của BTC.</w:t>
            </w:r>
            <w:r>
              <w:rPr>
                <w:rFonts w:asciiTheme="minorHAnsi" w:hAnsiTheme="minorHAnsi" w:cstheme="minorHAnsi"/>
                <w:sz w:val="20"/>
                <w:szCs w:val="20"/>
              </w:rPr>
              <w:br/>
            </w:r>
            <w:r w:rsidRPr="00DD55CA">
              <w:rPr>
                <w:rFonts w:asciiTheme="minorHAnsi" w:hAnsiTheme="minorHAnsi" w:cstheme="minorHAnsi"/>
                <w:b/>
                <w:sz w:val="20"/>
                <w:szCs w:val="20"/>
              </w:rPr>
              <w:t xml:space="preserve">Địa điểm: </w:t>
            </w:r>
            <w:r w:rsidRPr="00DD55CA">
              <w:rPr>
                <w:rFonts w:asciiTheme="minorHAnsi" w:hAnsiTheme="minorHAnsi" w:cstheme="minorHAnsi"/>
                <w:sz w:val="20"/>
                <w:szCs w:val="20"/>
              </w:rPr>
              <w:t>Khách sạn Melia, 44B Lý Thường Kiệt, Hà Nội.</w:t>
            </w:r>
            <w:r>
              <w:rPr>
                <w:rFonts w:asciiTheme="minorHAnsi" w:hAnsiTheme="minorHAnsi" w:cstheme="minorHAnsi"/>
                <w:sz w:val="20"/>
                <w:szCs w:val="20"/>
              </w:rPr>
              <w:br/>
            </w:r>
            <w:r w:rsidRPr="00DD55CA">
              <w:rPr>
                <w:rFonts w:asciiTheme="minorHAnsi" w:hAnsiTheme="minorHAnsi" w:cstheme="minorHAnsi"/>
                <w:i/>
                <w:sz w:val="20"/>
                <w:szCs w:val="20"/>
              </w:rPr>
              <w:t>Ghi chú: Xe xuất phát từ CSĐT Hà Nội lúc 7h00.</w:t>
            </w:r>
          </w:p>
        </w:tc>
        <w:tc>
          <w:tcPr>
            <w:tcW w:w="2010" w:type="dxa"/>
            <w:tcBorders>
              <w:top w:val="single" w:sz="4" w:space="0" w:color="auto"/>
              <w:left w:val="single" w:sz="4" w:space="0" w:color="auto"/>
              <w:right w:val="single" w:sz="4" w:space="0" w:color="auto"/>
            </w:tcBorders>
            <w:shd w:val="clear" w:color="auto" w:fill="D9D9D9" w:themeFill="background1" w:themeFillShade="D9"/>
            <w:vAlign w:val="center"/>
          </w:tcPr>
          <w:p w:rsidR="00027813" w:rsidRPr="00DD55CA" w:rsidRDefault="00027813" w:rsidP="00027813">
            <w:pPr>
              <w:ind w:left="-6" w:right="-11" w:firstLine="6"/>
              <w:jc w:val="center"/>
              <w:rPr>
                <w:rFonts w:asciiTheme="majorHAnsi" w:hAnsiTheme="majorHAnsi" w:cstheme="majorHAnsi"/>
                <w:b/>
                <w:bCs/>
              </w:rPr>
            </w:pPr>
            <w:r w:rsidRPr="00DD55CA">
              <w:rPr>
                <w:rFonts w:asciiTheme="majorHAnsi" w:hAnsiTheme="majorHAnsi" w:cstheme="majorHAnsi"/>
                <w:b/>
                <w:bCs/>
              </w:rPr>
              <w:t>BTC Hội thảo</w:t>
            </w:r>
          </w:p>
        </w:tc>
      </w:tr>
      <w:tr w:rsidR="00027813" w:rsidRPr="0072092B" w:rsidTr="005B2CFB">
        <w:trPr>
          <w:trHeight w:val="251"/>
        </w:trPr>
        <w:tc>
          <w:tcPr>
            <w:tcW w:w="1211" w:type="dxa"/>
            <w:vMerge/>
            <w:tcBorders>
              <w:left w:val="single" w:sz="4" w:space="0" w:color="auto"/>
              <w:right w:val="single" w:sz="4" w:space="0" w:color="auto"/>
            </w:tcBorders>
            <w:shd w:val="clear" w:color="auto" w:fill="D9D9D9" w:themeFill="background1" w:themeFillShade="D9"/>
            <w:vAlign w:val="center"/>
          </w:tcPr>
          <w:p w:rsidR="00027813" w:rsidRPr="007203AC" w:rsidRDefault="00027813" w:rsidP="00027813">
            <w:pPr>
              <w:jc w:val="center"/>
              <w:rPr>
                <w:b/>
                <w:sz w:val="22"/>
                <w:szCs w:val="22"/>
                <w:lang w:val="pt-BR"/>
              </w:rPr>
            </w:pPr>
          </w:p>
        </w:tc>
        <w:tc>
          <w:tcPr>
            <w:tcW w:w="1200" w:type="dxa"/>
            <w:tcBorders>
              <w:top w:val="single" w:sz="4" w:space="0" w:color="auto"/>
              <w:left w:val="single" w:sz="4" w:space="0" w:color="auto"/>
              <w:right w:val="single" w:sz="4" w:space="0" w:color="auto"/>
            </w:tcBorders>
            <w:shd w:val="clear" w:color="auto" w:fill="D9D9D9" w:themeFill="background1" w:themeFillShade="D9"/>
            <w:vAlign w:val="center"/>
          </w:tcPr>
          <w:p w:rsidR="00027813" w:rsidRPr="006138D1" w:rsidRDefault="00027813" w:rsidP="00027813">
            <w:pPr>
              <w:ind w:left="-6" w:right="-11" w:firstLine="6"/>
              <w:jc w:val="center"/>
              <w:rPr>
                <w:b/>
                <w:sz w:val="26"/>
                <w:szCs w:val="26"/>
              </w:rPr>
            </w:pPr>
            <w:r w:rsidRPr="006138D1">
              <w:rPr>
                <w:b/>
                <w:sz w:val="26"/>
                <w:szCs w:val="26"/>
              </w:rPr>
              <w:t>Chiều</w:t>
            </w:r>
          </w:p>
        </w:tc>
        <w:tc>
          <w:tcPr>
            <w:tcW w:w="6662" w:type="dxa"/>
            <w:tcBorders>
              <w:top w:val="single" w:sz="4" w:space="0" w:color="auto"/>
              <w:left w:val="single" w:sz="4" w:space="0" w:color="auto"/>
              <w:right w:val="single" w:sz="4" w:space="0" w:color="auto"/>
            </w:tcBorders>
            <w:shd w:val="clear" w:color="auto" w:fill="D9D9D9" w:themeFill="background1" w:themeFillShade="D9"/>
            <w:vAlign w:val="center"/>
          </w:tcPr>
          <w:p w:rsidR="00027813" w:rsidRPr="00FA5BFC" w:rsidRDefault="00027813" w:rsidP="00027813">
            <w:pPr>
              <w:spacing w:before="20" w:after="20"/>
              <w:ind w:left="-6" w:right="-11" w:firstLine="6"/>
              <w:rPr>
                <w:rFonts w:asciiTheme="minorHAnsi" w:hAnsiTheme="minorHAnsi" w:cstheme="minorHAnsi"/>
                <w:b/>
                <w:bCs/>
                <w:sz w:val="20"/>
                <w:szCs w:val="20"/>
              </w:rPr>
            </w:pPr>
          </w:p>
        </w:tc>
        <w:tc>
          <w:tcPr>
            <w:tcW w:w="2010" w:type="dxa"/>
            <w:tcBorders>
              <w:top w:val="single" w:sz="4" w:space="0" w:color="auto"/>
              <w:left w:val="single" w:sz="4" w:space="0" w:color="auto"/>
              <w:right w:val="single" w:sz="4" w:space="0" w:color="auto"/>
            </w:tcBorders>
            <w:shd w:val="clear" w:color="auto" w:fill="D9D9D9" w:themeFill="background1" w:themeFillShade="D9"/>
            <w:vAlign w:val="center"/>
          </w:tcPr>
          <w:p w:rsidR="00027813" w:rsidRPr="00D37AA1" w:rsidRDefault="00027813" w:rsidP="00027813">
            <w:pPr>
              <w:ind w:left="-6" w:right="-11" w:firstLine="6"/>
              <w:jc w:val="center"/>
              <w:rPr>
                <w:rFonts w:asciiTheme="minorHAnsi" w:hAnsiTheme="minorHAnsi" w:cstheme="minorHAnsi"/>
                <w:b/>
                <w:bCs/>
                <w:sz w:val="20"/>
                <w:szCs w:val="20"/>
              </w:rPr>
            </w:pPr>
          </w:p>
        </w:tc>
      </w:tr>
      <w:tr w:rsidR="00027813" w:rsidRPr="000F03C7" w:rsidTr="001A5E0C">
        <w:trPr>
          <w:trHeight w:val="88"/>
        </w:trPr>
        <w:tc>
          <w:tcPr>
            <w:tcW w:w="1211" w:type="dxa"/>
            <w:vMerge w:val="restart"/>
            <w:tcBorders>
              <w:top w:val="single" w:sz="4" w:space="0" w:color="auto"/>
              <w:left w:val="single" w:sz="6" w:space="0" w:color="auto"/>
              <w:right w:val="single" w:sz="6" w:space="0" w:color="auto"/>
            </w:tcBorders>
            <w:shd w:val="clear" w:color="auto" w:fill="A6A6A6" w:themeFill="background1" w:themeFillShade="A6"/>
            <w:vAlign w:val="center"/>
          </w:tcPr>
          <w:p w:rsidR="00027813" w:rsidRPr="00602F58" w:rsidRDefault="00027813" w:rsidP="00027813">
            <w:pPr>
              <w:jc w:val="center"/>
              <w:rPr>
                <w:b/>
                <w:sz w:val="22"/>
                <w:szCs w:val="22"/>
                <w:lang w:val="pt-BR"/>
              </w:rPr>
            </w:pPr>
            <w:r w:rsidRPr="00602F58">
              <w:rPr>
                <w:b/>
                <w:sz w:val="22"/>
                <w:szCs w:val="22"/>
                <w:lang w:val="pt-BR"/>
              </w:rPr>
              <w:t>Thứ Tư</w:t>
            </w:r>
          </w:p>
          <w:p w:rsidR="00027813" w:rsidRPr="00A84508" w:rsidRDefault="00027813" w:rsidP="00027813">
            <w:pPr>
              <w:jc w:val="center"/>
              <w:rPr>
                <w:b/>
                <w:sz w:val="22"/>
                <w:szCs w:val="22"/>
                <w:lang w:val="vi-VN"/>
              </w:rPr>
            </w:pPr>
            <w:r>
              <w:rPr>
                <w:b/>
                <w:sz w:val="42"/>
                <w:szCs w:val="42"/>
                <w:lang w:val="pt-BR"/>
              </w:rPr>
              <w:t>24</w:t>
            </w:r>
            <w:r w:rsidRPr="00602F58">
              <w:rPr>
                <w:b/>
                <w:sz w:val="42"/>
                <w:szCs w:val="42"/>
                <w:lang w:val="pt-BR"/>
              </w:rPr>
              <w:t>/</w:t>
            </w:r>
            <w:r>
              <w:rPr>
                <w:b/>
                <w:sz w:val="42"/>
                <w:szCs w:val="42"/>
                <w:lang w:val="pt-BR"/>
              </w:rPr>
              <w:t>10</w:t>
            </w:r>
          </w:p>
        </w:tc>
        <w:tc>
          <w:tcPr>
            <w:tcW w:w="1200" w:type="dxa"/>
            <w:tcBorders>
              <w:top w:val="single" w:sz="4" w:space="0" w:color="auto"/>
              <w:left w:val="single" w:sz="6" w:space="0" w:color="auto"/>
              <w:right w:val="single" w:sz="4" w:space="0" w:color="auto"/>
            </w:tcBorders>
            <w:shd w:val="clear" w:color="auto" w:fill="A6A6A6" w:themeFill="background1" w:themeFillShade="A6"/>
            <w:vAlign w:val="center"/>
          </w:tcPr>
          <w:p w:rsidR="00027813" w:rsidRPr="00C0433D" w:rsidRDefault="00027813" w:rsidP="00027813">
            <w:pPr>
              <w:ind w:left="-6" w:right="-11" w:firstLine="6"/>
              <w:jc w:val="center"/>
              <w:rPr>
                <w:b/>
                <w:sz w:val="26"/>
                <w:szCs w:val="26"/>
              </w:rPr>
            </w:pPr>
            <w:r w:rsidRPr="00C0433D">
              <w:rPr>
                <w:b/>
                <w:sz w:val="26"/>
                <w:szCs w:val="26"/>
              </w:rPr>
              <w:t>Sáng</w:t>
            </w:r>
            <w:r>
              <w:rPr>
                <w:b/>
                <w:sz w:val="26"/>
                <w:szCs w:val="26"/>
              </w:rPr>
              <w:br/>
              <w:t>9h00</w:t>
            </w:r>
          </w:p>
        </w:tc>
        <w:tc>
          <w:tcPr>
            <w:tcW w:w="6662" w:type="dxa"/>
            <w:tcBorders>
              <w:top w:val="single" w:sz="4" w:space="0" w:color="auto"/>
              <w:left w:val="single" w:sz="4" w:space="0" w:color="auto"/>
              <w:right w:val="single" w:sz="6" w:space="0" w:color="auto"/>
            </w:tcBorders>
            <w:shd w:val="clear" w:color="auto" w:fill="A6A6A6" w:themeFill="background1" w:themeFillShade="A6"/>
            <w:vAlign w:val="center"/>
          </w:tcPr>
          <w:p w:rsidR="00027813" w:rsidRPr="007D7DEF" w:rsidRDefault="00027813" w:rsidP="00027813">
            <w:pPr>
              <w:pStyle w:val="NormalWeb"/>
              <w:spacing w:before="0" w:beforeAutospacing="0" w:after="0" w:afterAutospacing="0"/>
              <w:textAlignment w:val="top"/>
              <w:rPr>
                <w:rFonts w:asciiTheme="minorHAnsi" w:hAnsiTheme="minorHAnsi" w:cstheme="minorHAnsi"/>
                <w:bCs/>
                <w:sz w:val="20"/>
                <w:szCs w:val="20"/>
              </w:rPr>
            </w:pPr>
            <w:r w:rsidRPr="007D7DEF">
              <w:rPr>
                <w:rFonts w:asciiTheme="minorHAnsi" w:hAnsiTheme="minorHAnsi" w:cstheme="minorHAnsi"/>
                <w:b/>
                <w:sz w:val="20"/>
                <w:szCs w:val="20"/>
              </w:rPr>
              <w:t>Nội dung</w:t>
            </w:r>
            <w:r w:rsidRPr="007D7DEF">
              <w:rPr>
                <w:rFonts w:asciiTheme="minorHAnsi" w:hAnsiTheme="minorHAnsi" w:cstheme="minorHAnsi"/>
                <w:sz w:val="20"/>
                <w:szCs w:val="20"/>
              </w:rPr>
              <w:t>: Dự Hội nghị Ban chấp hành Đảng bộ Khối lần thư 14, khóa II, nhiệm kỳ 2015-2020; sơ kết công tác xây dựng Đảng 9 tháng, triển khai nhiệm vụ trọng tâm 3 tháng cuối năm 2018.</w:t>
            </w:r>
            <w:r w:rsidRPr="007D7DEF">
              <w:rPr>
                <w:rFonts w:asciiTheme="minorHAnsi" w:hAnsiTheme="minorHAnsi" w:cstheme="minorHAnsi"/>
                <w:sz w:val="20"/>
                <w:szCs w:val="20"/>
              </w:rPr>
              <w:br/>
            </w:r>
            <w:r w:rsidRPr="007D7DEF">
              <w:rPr>
                <w:rFonts w:asciiTheme="minorHAnsi" w:hAnsiTheme="minorHAnsi" w:cstheme="minorHAnsi"/>
                <w:b/>
                <w:sz w:val="20"/>
                <w:szCs w:val="20"/>
              </w:rPr>
              <w:t>Thành phần</w:t>
            </w:r>
            <w:r w:rsidRPr="007D7DEF">
              <w:rPr>
                <w:rFonts w:asciiTheme="minorHAnsi" w:hAnsiTheme="minorHAnsi" w:cstheme="minorHAnsi"/>
                <w:bCs/>
                <w:sz w:val="20"/>
                <w:szCs w:val="20"/>
              </w:rPr>
              <w:t>: Bí thư -</w:t>
            </w:r>
            <w:r w:rsidR="000C783C">
              <w:rPr>
                <w:rFonts w:asciiTheme="minorHAnsi" w:hAnsiTheme="minorHAnsi" w:cstheme="minorHAnsi"/>
                <w:bCs/>
                <w:sz w:val="20"/>
                <w:szCs w:val="20"/>
              </w:rPr>
              <w:t xml:space="preserve"> </w:t>
            </w:r>
            <w:r w:rsidRPr="007D7DEF">
              <w:rPr>
                <w:rFonts w:asciiTheme="minorHAnsi" w:hAnsiTheme="minorHAnsi" w:cstheme="minorHAnsi"/>
                <w:bCs/>
                <w:sz w:val="20"/>
                <w:szCs w:val="20"/>
              </w:rPr>
              <w:t>Hiệu trưởng.</w:t>
            </w:r>
          </w:p>
          <w:p w:rsidR="00027813" w:rsidRPr="0037542A" w:rsidRDefault="00027813" w:rsidP="00094B55">
            <w:pPr>
              <w:rPr>
                <w:rFonts w:asciiTheme="minorHAnsi" w:hAnsiTheme="minorHAnsi" w:cstheme="minorHAnsi"/>
                <w:sz w:val="20"/>
                <w:szCs w:val="20"/>
              </w:rPr>
            </w:pPr>
            <w:r w:rsidRPr="007D7DEF">
              <w:rPr>
                <w:rFonts w:asciiTheme="minorHAnsi" w:hAnsiTheme="minorHAnsi" w:cstheme="minorHAnsi"/>
                <w:b/>
                <w:sz w:val="20"/>
                <w:szCs w:val="20"/>
              </w:rPr>
              <w:t>Địa điểm:</w:t>
            </w:r>
            <w:r w:rsidRPr="007D7DEF">
              <w:rPr>
                <w:rFonts w:asciiTheme="minorHAnsi" w:hAnsiTheme="minorHAnsi" w:cstheme="minorHAnsi"/>
                <w:bCs/>
                <w:sz w:val="20"/>
                <w:szCs w:val="20"/>
              </w:rPr>
              <w:t> Hội trường tâng, nhà C2, Cơ quan Đảng ủy Khối.</w:t>
            </w:r>
          </w:p>
        </w:tc>
        <w:tc>
          <w:tcPr>
            <w:tcW w:w="2010" w:type="dxa"/>
            <w:tcBorders>
              <w:top w:val="single" w:sz="4" w:space="0" w:color="auto"/>
              <w:left w:val="single" w:sz="4" w:space="0" w:color="auto"/>
              <w:right w:val="single" w:sz="6" w:space="0" w:color="auto"/>
            </w:tcBorders>
            <w:shd w:val="clear" w:color="auto" w:fill="A6A6A6" w:themeFill="background1" w:themeFillShade="A6"/>
            <w:vAlign w:val="center"/>
          </w:tcPr>
          <w:p w:rsidR="00027813" w:rsidRPr="007B3776" w:rsidRDefault="00027813" w:rsidP="00027813">
            <w:pPr>
              <w:ind w:left="-6" w:right="-11" w:firstLine="6"/>
              <w:jc w:val="center"/>
              <w:rPr>
                <w:b/>
                <w:color w:val="000000"/>
                <w:bdr w:val="none" w:sz="0" w:space="0" w:color="auto" w:frame="1"/>
              </w:rPr>
            </w:pPr>
            <w:r>
              <w:rPr>
                <w:b/>
                <w:color w:val="000000"/>
                <w:bdr w:val="none" w:sz="0" w:space="0" w:color="auto" w:frame="1"/>
              </w:rPr>
              <w:t xml:space="preserve">Đảng ủy Khối Các trường </w:t>
            </w:r>
            <w:r w:rsidRPr="007B3776">
              <w:rPr>
                <w:b/>
                <w:color w:val="000000"/>
                <w:bdr w:val="none" w:sz="0" w:space="0" w:color="auto" w:frame="1"/>
              </w:rPr>
              <w:t>ĐH,CĐ Hà Nội</w:t>
            </w:r>
          </w:p>
        </w:tc>
      </w:tr>
      <w:tr w:rsidR="00356A3A" w:rsidRPr="000F03C7" w:rsidTr="001A5E0C">
        <w:trPr>
          <w:trHeight w:val="163"/>
        </w:trPr>
        <w:tc>
          <w:tcPr>
            <w:tcW w:w="1211" w:type="dxa"/>
            <w:vMerge/>
            <w:tcBorders>
              <w:left w:val="single" w:sz="6" w:space="0" w:color="auto"/>
              <w:right w:val="single" w:sz="6" w:space="0" w:color="auto"/>
            </w:tcBorders>
            <w:shd w:val="clear" w:color="auto" w:fill="A6A6A6" w:themeFill="background1" w:themeFillShade="A6"/>
            <w:vAlign w:val="center"/>
          </w:tcPr>
          <w:p w:rsidR="00356A3A" w:rsidRPr="00615671" w:rsidRDefault="00356A3A" w:rsidP="00027813">
            <w:pPr>
              <w:jc w:val="center"/>
              <w:rPr>
                <w:b/>
                <w:sz w:val="42"/>
                <w:lang w:val="pt-BR"/>
              </w:rPr>
            </w:pPr>
          </w:p>
        </w:tc>
        <w:tc>
          <w:tcPr>
            <w:tcW w:w="1200" w:type="dxa"/>
            <w:tcBorders>
              <w:top w:val="single" w:sz="4" w:space="0" w:color="auto"/>
              <w:left w:val="single" w:sz="6" w:space="0" w:color="auto"/>
              <w:right w:val="single" w:sz="4" w:space="0" w:color="auto"/>
            </w:tcBorders>
            <w:shd w:val="clear" w:color="auto" w:fill="A6A6A6" w:themeFill="background1" w:themeFillShade="A6"/>
            <w:vAlign w:val="center"/>
          </w:tcPr>
          <w:p w:rsidR="00356A3A" w:rsidRDefault="00356A3A" w:rsidP="00027813">
            <w:pPr>
              <w:ind w:left="-6" w:right="-11" w:firstLine="6"/>
              <w:jc w:val="center"/>
              <w:rPr>
                <w:b/>
                <w:sz w:val="26"/>
                <w:szCs w:val="26"/>
              </w:rPr>
            </w:pPr>
            <w:r>
              <w:rPr>
                <w:b/>
                <w:sz w:val="26"/>
                <w:szCs w:val="26"/>
              </w:rPr>
              <w:t>Chiều</w:t>
            </w:r>
          </w:p>
          <w:p w:rsidR="00356A3A" w:rsidRDefault="00356A3A" w:rsidP="00027813">
            <w:pPr>
              <w:ind w:left="-6" w:right="-11" w:firstLine="6"/>
              <w:jc w:val="center"/>
              <w:rPr>
                <w:b/>
                <w:sz w:val="26"/>
                <w:szCs w:val="26"/>
              </w:rPr>
            </w:pPr>
            <w:r>
              <w:rPr>
                <w:b/>
                <w:sz w:val="26"/>
                <w:szCs w:val="26"/>
              </w:rPr>
              <w:t>14h00</w:t>
            </w:r>
          </w:p>
        </w:tc>
        <w:tc>
          <w:tcPr>
            <w:tcW w:w="6662" w:type="dxa"/>
            <w:tcBorders>
              <w:top w:val="single" w:sz="4" w:space="0" w:color="auto"/>
              <w:left w:val="single" w:sz="4" w:space="0" w:color="auto"/>
              <w:right w:val="single" w:sz="6" w:space="0" w:color="auto"/>
            </w:tcBorders>
            <w:shd w:val="clear" w:color="auto" w:fill="A6A6A6" w:themeFill="background1" w:themeFillShade="A6"/>
            <w:vAlign w:val="center"/>
          </w:tcPr>
          <w:p w:rsidR="00356A3A" w:rsidRPr="007D7DEF" w:rsidRDefault="00356A3A" w:rsidP="006B6C92">
            <w:pPr>
              <w:pStyle w:val="NormalWeb"/>
              <w:spacing w:before="0" w:beforeAutospacing="0" w:after="0" w:afterAutospacing="0"/>
              <w:textAlignment w:val="top"/>
              <w:rPr>
                <w:rFonts w:asciiTheme="minorHAnsi" w:hAnsiTheme="minorHAnsi" w:cstheme="minorHAnsi"/>
                <w:bCs/>
                <w:sz w:val="20"/>
                <w:szCs w:val="20"/>
              </w:rPr>
            </w:pPr>
            <w:r w:rsidRPr="007D7DEF">
              <w:rPr>
                <w:rFonts w:asciiTheme="minorHAnsi" w:hAnsiTheme="minorHAnsi" w:cstheme="minorHAnsi"/>
                <w:b/>
                <w:sz w:val="20"/>
                <w:szCs w:val="20"/>
              </w:rPr>
              <w:t>Nội dung</w:t>
            </w:r>
            <w:r w:rsidRPr="007D7DEF">
              <w:rPr>
                <w:rFonts w:asciiTheme="minorHAnsi" w:hAnsiTheme="minorHAnsi" w:cstheme="minorHAnsi"/>
                <w:sz w:val="20"/>
                <w:szCs w:val="20"/>
              </w:rPr>
              <w:t xml:space="preserve">: </w:t>
            </w:r>
            <w:r>
              <w:rPr>
                <w:rFonts w:asciiTheme="minorHAnsi" w:hAnsiTheme="minorHAnsi" w:cstheme="minorHAnsi"/>
                <w:sz w:val="20"/>
                <w:szCs w:val="20"/>
              </w:rPr>
              <w:t>Họp sơ kết kết quả khảo sát các hoạt động trọng tâm của Trường</w:t>
            </w:r>
            <w:r w:rsidRPr="007D7DEF">
              <w:rPr>
                <w:rFonts w:asciiTheme="minorHAnsi" w:hAnsiTheme="minorHAnsi" w:cstheme="minorHAnsi"/>
                <w:sz w:val="20"/>
                <w:szCs w:val="20"/>
              </w:rPr>
              <w:t>.</w:t>
            </w:r>
            <w:r w:rsidR="00127FC0">
              <w:rPr>
                <w:rFonts w:asciiTheme="minorHAnsi" w:hAnsiTheme="minorHAnsi" w:cstheme="minorHAnsi"/>
                <w:sz w:val="20"/>
                <w:szCs w:val="20"/>
              </w:rPr>
              <w:t xml:space="preserve"> </w:t>
            </w:r>
            <w:r w:rsidR="00127FC0" w:rsidRPr="00127FC0">
              <w:rPr>
                <w:rFonts w:asciiTheme="minorHAnsi" w:hAnsiTheme="minorHAnsi" w:cstheme="minorHAnsi"/>
                <w:i/>
                <w:sz w:val="20"/>
                <w:szCs w:val="20"/>
              </w:rPr>
              <w:t>Trung tâm CNTT-TV chuẩn bị kỹ thuật.</w:t>
            </w:r>
            <w:r w:rsidRPr="007D7DEF">
              <w:rPr>
                <w:rFonts w:asciiTheme="minorHAnsi" w:hAnsiTheme="minorHAnsi" w:cstheme="minorHAnsi"/>
                <w:sz w:val="20"/>
                <w:szCs w:val="20"/>
              </w:rPr>
              <w:br/>
            </w:r>
            <w:r w:rsidRPr="007D7DEF">
              <w:rPr>
                <w:rFonts w:asciiTheme="minorHAnsi" w:hAnsiTheme="minorHAnsi" w:cstheme="minorHAnsi"/>
                <w:b/>
                <w:sz w:val="20"/>
                <w:szCs w:val="20"/>
              </w:rPr>
              <w:t>Thành phần</w:t>
            </w:r>
            <w:r w:rsidRPr="007D7DEF">
              <w:rPr>
                <w:rFonts w:asciiTheme="minorHAnsi" w:hAnsiTheme="minorHAnsi" w:cstheme="minorHAnsi"/>
                <w:bCs/>
                <w:sz w:val="20"/>
                <w:szCs w:val="20"/>
              </w:rPr>
              <w:t xml:space="preserve">: </w:t>
            </w:r>
            <w:r>
              <w:rPr>
                <w:rFonts w:asciiTheme="minorHAnsi" w:hAnsiTheme="minorHAnsi" w:cstheme="minorHAnsi"/>
                <w:bCs/>
                <w:sz w:val="20"/>
                <w:szCs w:val="20"/>
              </w:rPr>
              <w:t>Tổ trưởng, Tổ phó các tổ. Mời Ô Ngọc (HCQT), Ô Thanh (TT CNTT-TV)</w:t>
            </w:r>
            <w:r w:rsidR="00127FC0">
              <w:rPr>
                <w:rFonts w:asciiTheme="minorHAnsi" w:hAnsiTheme="minorHAnsi" w:cstheme="minorHAnsi"/>
                <w:bCs/>
                <w:sz w:val="20"/>
                <w:szCs w:val="20"/>
              </w:rPr>
              <w:t xml:space="preserve">, </w:t>
            </w:r>
            <w:r w:rsidR="005872E6">
              <w:rPr>
                <w:rFonts w:asciiTheme="minorHAnsi" w:hAnsiTheme="minorHAnsi" w:cstheme="minorHAnsi"/>
                <w:bCs/>
                <w:sz w:val="20"/>
                <w:szCs w:val="20"/>
              </w:rPr>
              <w:t>Ô Bình (KT&amp;ĐBCL)</w:t>
            </w:r>
            <w:r w:rsidRPr="007D7DEF">
              <w:rPr>
                <w:rFonts w:asciiTheme="minorHAnsi" w:hAnsiTheme="minorHAnsi" w:cstheme="minorHAnsi"/>
                <w:bCs/>
                <w:sz w:val="20"/>
                <w:szCs w:val="20"/>
              </w:rPr>
              <w:t>.</w:t>
            </w:r>
          </w:p>
          <w:p w:rsidR="00356A3A" w:rsidRPr="0037542A" w:rsidRDefault="00356A3A" w:rsidP="00127FC0">
            <w:pPr>
              <w:rPr>
                <w:rFonts w:asciiTheme="minorHAnsi" w:hAnsiTheme="minorHAnsi" w:cstheme="minorHAnsi"/>
                <w:sz w:val="20"/>
                <w:szCs w:val="20"/>
              </w:rPr>
            </w:pPr>
            <w:r w:rsidRPr="007D7DEF">
              <w:rPr>
                <w:rFonts w:asciiTheme="minorHAnsi" w:hAnsiTheme="minorHAnsi" w:cstheme="minorHAnsi"/>
                <w:b/>
                <w:sz w:val="20"/>
                <w:szCs w:val="20"/>
              </w:rPr>
              <w:t>Địa điểm:</w:t>
            </w:r>
            <w:r w:rsidRPr="007D7DEF">
              <w:rPr>
                <w:rFonts w:asciiTheme="minorHAnsi" w:hAnsiTheme="minorHAnsi" w:cstheme="minorHAnsi"/>
                <w:bCs/>
                <w:sz w:val="20"/>
                <w:szCs w:val="20"/>
              </w:rPr>
              <w:t> </w:t>
            </w:r>
            <w:r>
              <w:rPr>
                <w:rFonts w:asciiTheme="minorHAnsi" w:hAnsiTheme="minorHAnsi" w:cstheme="minorHAnsi"/>
                <w:bCs/>
                <w:sz w:val="20"/>
                <w:szCs w:val="20"/>
              </w:rPr>
              <w:t xml:space="preserve">Phòng họp </w:t>
            </w:r>
            <w:r w:rsidR="00127FC0">
              <w:rPr>
                <w:rFonts w:asciiTheme="minorHAnsi" w:hAnsiTheme="minorHAnsi" w:cstheme="minorHAnsi"/>
                <w:bCs/>
                <w:sz w:val="20"/>
                <w:szCs w:val="20"/>
              </w:rPr>
              <w:t>trực tuyến 3 CSĐT</w:t>
            </w:r>
            <w:r>
              <w:rPr>
                <w:rFonts w:asciiTheme="minorHAnsi" w:hAnsiTheme="minorHAnsi" w:cstheme="minorHAnsi"/>
                <w:bCs/>
                <w:sz w:val="20"/>
                <w:szCs w:val="20"/>
              </w:rPr>
              <w:t>.</w:t>
            </w:r>
          </w:p>
        </w:tc>
        <w:tc>
          <w:tcPr>
            <w:tcW w:w="2010" w:type="dxa"/>
            <w:tcBorders>
              <w:top w:val="single" w:sz="4" w:space="0" w:color="auto"/>
              <w:left w:val="single" w:sz="4" w:space="0" w:color="auto"/>
              <w:right w:val="single" w:sz="6" w:space="0" w:color="auto"/>
            </w:tcBorders>
            <w:shd w:val="clear" w:color="auto" w:fill="A6A6A6" w:themeFill="background1" w:themeFillShade="A6"/>
            <w:vAlign w:val="center"/>
          </w:tcPr>
          <w:p w:rsidR="00356A3A" w:rsidRPr="00D37AA1" w:rsidRDefault="00356A3A" w:rsidP="006B6C92">
            <w:pPr>
              <w:ind w:left="-6" w:right="-11" w:firstLine="6"/>
              <w:jc w:val="center"/>
              <w:rPr>
                <w:b/>
              </w:rPr>
            </w:pPr>
            <w:r w:rsidRPr="007D7DEF">
              <w:rPr>
                <w:b/>
              </w:rPr>
              <w:t>Hiệu trưởng</w:t>
            </w:r>
          </w:p>
        </w:tc>
      </w:tr>
      <w:tr w:rsidR="00356A3A" w:rsidRPr="00014952" w:rsidTr="001A5E0C">
        <w:trPr>
          <w:trHeight w:val="181"/>
        </w:trPr>
        <w:tc>
          <w:tcPr>
            <w:tcW w:w="1211"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356A3A" w:rsidRDefault="00356A3A" w:rsidP="00027813">
            <w:pPr>
              <w:jc w:val="center"/>
              <w:rPr>
                <w:b/>
                <w:sz w:val="22"/>
              </w:rPr>
            </w:pPr>
            <w:r>
              <w:rPr>
                <w:b/>
                <w:sz w:val="22"/>
              </w:rPr>
              <w:t>Thứ Năm</w:t>
            </w:r>
            <w:r>
              <w:rPr>
                <w:b/>
                <w:sz w:val="22"/>
              </w:rPr>
              <w:br/>
            </w:r>
            <w:r>
              <w:rPr>
                <w:b/>
                <w:sz w:val="42"/>
                <w:szCs w:val="42"/>
              </w:rPr>
              <w:t>25/10</w:t>
            </w:r>
          </w:p>
        </w:tc>
        <w:tc>
          <w:tcPr>
            <w:tcW w:w="1200" w:type="dxa"/>
            <w:tcBorders>
              <w:top w:val="single" w:sz="4" w:space="0" w:color="auto"/>
              <w:left w:val="single" w:sz="6" w:space="0" w:color="auto"/>
              <w:right w:val="single" w:sz="4" w:space="0" w:color="auto"/>
            </w:tcBorders>
            <w:shd w:val="clear" w:color="auto" w:fill="D9D9D9" w:themeFill="background1" w:themeFillShade="D9"/>
            <w:vAlign w:val="center"/>
          </w:tcPr>
          <w:p w:rsidR="00356A3A" w:rsidRPr="00C0433D" w:rsidRDefault="00356A3A" w:rsidP="009D52E6">
            <w:pPr>
              <w:ind w:left="-6" w:right="-11" w:firstLine="6"/>
              <w:jc w:val="center"/>
              <w:rPr>
                <w:b/>
                <w:sz w:val="26"/>
                <w:szCs w:val="26"/>
              </w:rPr>
            </w:pPr>
            <w:r w:rsidRPr="00C0433D">
              <w:rPr>
                <w:b/>
                <w:sz w:val="26"/>
                <w:szCs w:val="26"/>
              </w:rPr>
              <w:t>Sáng</w:t>
            </w:r>
            <w:r>
              <w:rPr>
                <w:b/>
                <w:sz w:val="26"/>
                <w:szCs w:val="26"/>
              </w:rPr>
              <w:br/>
              <w:t xml:space="preserve">8h00  </w:t>
            </w:r>
            <w:r w:rsidRPr="009D52E6">
              <w:rPr>
                <w:rFonts w:asciiTheme="minorHAnsi" w:hAnsiTheme="minorHAnsi" w:cstheme="minorHAnsi"/>
                <w:b/>
                <w:i/>
                <w:color w:val="FF0000"/>
                <w:sz w:val="20"/>
                <w:szCs w:val="20"/>
              </w:rPr>
              <w:t>(Dự kiến)</w:t>
            </w:r>
          </w:p>
        </w:tc>
        <w:tc>
          <w:tcPr>
            <w:tcW w:w="6662" w:type="dxa"/>
            <w:tcBorders>
              <w:top w:val="single" w:sz="4" w:space="0" w:color="auto"/>
              <w:left w:val="single" w:sz="4" w:space="0" w:color="auto"/>
              <w:right w:val="single" w:sz="6" w:space="0" w:color="auto"/>
            </w:tcBorders>
            <w:shd w:val="clear" w:color="auto" w:fill="D9D9D9" w:themeFill="background1" w:themeFillShade="D9"/>
            <w:vAlign w:val="center"/>
          </w:tcPr>
          <w:p w:rsidR="00356A3A" w:rsidRPr="007D7DEF" w:rsidRDefault="00356A3A" w:rsidP="00027813">
            <w:pPr>
              <w:pStyle w:val="NormalWeb"/>
              <w:spacing w:before="0" w:beforeAutospacing="0" w:after="0" w:afterAutospacing="0"/>
              <w:textAlignment w:val="top"/>
              <w:rPr>
                <w:rFonts w:asciiTheme="minorHAnsi" w:hAnsiTheme="minorHAnsi" w:cstheme="minorHAnsi"/>
                <w:bCs/>
                <w:sz w:val="20"/>
                <w:szCs w:val="20"/>
              </w:rPr>
            </w:pPr>
            <w:r w:rsidRPr="007D7DEF">
              <w:rPr>
                <w:rFonts w:asciiTheme="minorHAnsi" w:hAnsiTheme="minorHAnsi" w:cstheme="minorHAnsi"/>
                <w:b/>
                <w:sz w:val="20"/>
                <w:szCs w:val="20"/>
              </w:rPr>
              <w:t>Nội dung</w:t>
            </w:r>
            <w:r w:rsidRPr="007D7DEF">
              <w:rPr>
                <w:rFonts w:asciiTheme="minorHAnsi" w:hAnsiTheme="minorHAnsi" w:cstheme="minorHAnsi"/>
                <w:sz w:val="20"/>
                <w:szCs w:val="20"/>
              </w:rPr>
              <w:t xml:space="preserve">: Dự Hội nghị </w:t>
            </w:r>
            <w:r>
              <w:rPr>
                <w:rFonts w:asciiTheme="minorHAnsi" w:hAnsiTheme="minorHAnsi" w:cstheme="minorHAnsi"/>
                <w:sz w:val="20"/>
                <w:szCs w:val="20"/>
              </w:rPr>
              <w:t>đào tạo khối các trường ĐH, CĐ thuộc Bộ GTVT.</w:t>
            </w:r>
            <w:r w:rsidRPr="007D7DEF">
              <w:rPr>
                <w:rFonts w:asciiTheme="minorHAnsi" w:hAnsiTheme="minorHAnsi" w:cstheme="minorHAnsi"/>
                <w:sz w:val="20"/>
                <w:szCs w:val="20"/>
              </w:rPr>
              <w:br/>
            </w:r>
            <w:r w:rsidRPr="007D7DEF">
              <w:rPr>
                <w:rFonts w:asciiTheme="minorHAnsi" w:hAnsiTheme="minorHAnsi" w:cstheme="minorHAnsi"/>
                <w:b/>
                <w:sz w:val="20"/>
                <w:szCs w:val="20"/>
              </w:rPr>
              <w:t>Thành phần</w:t>
            </w:r>
            <w:r w:rsidRPr="007D7DEF">
              <w:rPr>
                <w:rFonts w:asciiTheme="minorHAnsi" w:hAnsiTheme="minorHAnsi" w:cstheme="minorHAnsi"/>
                <w:bCs/>
                <w:sz w:val="20"/>
                <w:szCs w:val="20"/>
              </w:rPr>
              <w:t xml:space="preserve">: </w:t>
            </w:r>
            <w:r>
              <w:rPr>
                <w:rFonts w:asciiTheme="minorHAnsi" w:hAnsiTheme="minorHAnsi" w:cstheme="minorHAnsi"/>
                <w:bCs/>
                <w:sz w:val="20"/>
                <w:szCs w:val="20"/>
              </w:rPr>
              <w:t>Hiệu trưởng, các PHT, Ô Lâm (ĐT), Bà Thu (TCCB)</w:t>
            </w:r>
            <w:r w:rsidRPr="007D7DEF">
              <w:rPr>
                <w:rFonts w:asciiTheme="minorHAnsi" w:hAnsiTheme="minorHAnsi" w:cstheme="minorHAnsi"/>
                <w:bCs/>
                <w:sz w:val="20"/>
                <w:szCs w:val="20"/>
              </w:rPr>
              <w:t>.</w:t>
            </w:r>
          </w:p>
          <w:p w:rsidR="00356A3A" w:rsidRDefault="00356A3A" w:rsidP="009D52E6">
            <w:pPr>
              <w:rPr>
                <w:rFonts w:asciiTheme="minorHAnsi" w:hAnsiTheme="minorHAnsi" w:cstheme="minorHAnsi"/>
                <w:bCs/>
                <w:sz w:val="20"/>
                <w:szCs w:val="20"/>
              </w:rPr>
            </w:pPr>
            <w:r w:rsidRPr="007D7DEF">
              <w:rPr>
                <w:rFonts w:asciiTheme="minorHAnsi" w:hAnsiTheme="minorHAnsi" w:cstheme="minorHAnsi"/>
                <w:b/>
                <w:sz w:val="20"/>
                <w:szCs w:val="20"/>
              </w:rPr>
              <w:t>Địa điểm:</w:t>
            </w:r>
            <w:r w:rsidRPr="007D7DEF">
              <w:rPr>
                <w:rFonts w:asciiTheme="minorHAnsi" w:hAnsiTheme="minorHAnsi" w:cstheme="minorHAnsi"/>
                <w:bCs/>
                <w:sz w:val="20"/>
                <w:szCs w:val="20"/>
              </w:rPr>
              <w:t xml:space="preserve"> Hội trường </w:t>
            </w:r>
            <w:r>
              <w:rPr>
                <w:rFonts w:asciiTheme="minorHAnsi" w:hAnsiTheme="minorHAnsi" w:cstheme="minorHAnsi"/>
                <w:bCs/>
                <w:sz w:val="20"/>
                <w:szCs w:val="20"/>
              </w:rPr>
              <w:t>Bộ GTVT.</w:t>
            </w:r>
          </w:p>
          <w:p w:rsidR="00356A3A" w:rsidRPr="00FA5BFC" w:rsidRDefault="00356A3A" w:rsidP="008E79F5">
            <w:pPr>
              <w:rPr>
                <w:rFonts w:asciiTheme="minorHAnsi" w:hAnsiTheme="minorHAnsi" w:cstheme="minorHAnsi"/>
                <w:i/>
                <w:sz w:val="20"/>
                <w:szCs w:val="20"/>
                <w:lang w:val="vi-VN"/>
              </w:rPr>
            </w:pPr>
            <w:r w:rsidRPr="009D52E6">
              <w:rPr>
                <w:rFonts w:asciiTheme="minorHAnsi" w:hAnsiTheme="minorHAnsi" w:cstheme="minorHAnsi"/>
                <w:bCs/>
                <w:i/>
                <w:sz w:val="20"/>
                <w:szCs w:val="20"/>
              </w:rPr>
              <w:t>Ghi chú: Xe xuất phát từ CSĐT Hà Nội lúc 7h</w:t>
            </w:r>
            <w:r>
              <w:rPr>
                <w:rFonts w:asciiTheme="minorHAnsi" w:hAnsiTheme="minorHAnsi" w:cstheme="minorHAnsi"/>
                <w:bCs/>
                <w:i/>
                <w:sz w:val="20"/>
                <w:szCs w:val="20"/>
              </w:rPr>
              <w:t>00</w:t>
            </w:r>
            <w:r w:rsidRPr="009D52E6">
              <w:rPr>
                <w:rFonts w:asciiTheme="minorHAnsi" w:hAnsiTheme="minorHAnsi" w:cstheme="minorHAnsi"/>
                <w:bCs/>
                <w:i/>
                <w:sz w:val="20"/>
                <w:szCs w:val="20"/>
              </w:rPr>
              <w:t>.</w:t>
            </w:r>
          </w:p>
        </w:tc>
        <w:tc>
          <w:tcPr>
            <w:tcW w:w="2010" w:type="dxa"/>
            <w:tcBorders>
              <w:top w:val="single" w:sz="4" w:space="0" w:color="auto"/>
              <w:left w:val="single" w:sz="4" w:space="0" w:color="auto"/>
              <w:right w:val="single" w:sz="6" w:space="0" w:color="auto"/>
            </w:tcBorders>
            <w:shd w:val="clear" w:color="auto" w:fill="D9D9D9" w:themeFill="background1" w:themeFillShade="D9"/>
            <w:vAlign w:val="center"/>
          </w:tcPr>
          <w:p w:rsidR="00356A3A" w:rsidRPr="007B3776" w:rsidRDefault="00356A3A" w:rsidP="00027813">
            <w:pPr>
              <w:ind w:left="-6" w:right="-11" w:firstLine="6"/>
              <w:jc w:val="center"/>
              <w:rPr>
                <w:b/>
                <w:color w:val="000000"/>
                <w:bdr w:val="none" w:sz="0" w:space="0" w:color="auto" w:frame="1"/>
              </w:rPr>
            </w:pPr>
            <w:r>
              <w:rPr>
                <w:b/>
                <w:color w:val="000000"/>
                <w:bdr w:val="none" w:sz="0" w:space="0" w:color="auto" w:frame="1"/>
              </w:rPr>
              <w:t>Bộ GTVT</w:t>
            </w:r>
          </w:p>
        </w:tc>
      </w:tr>
      <w:tr w:rsidR="00F33563" w:rsidRPr="00014952" w:rsidTr="001A5E0C">
        <w:trPr>
          <w:trHeight w:val="181"/>
        </w:trPr>
        <w:tc>
          <w:tcPr>
            <w:tcW w:w="1211" w:type="dxa"/>
            <w:vMerge/>
            <w:tcBorders>
              <w:top w:val="single" w:sz="4" w:space="0" w:color="auto"/>
              <w:left w:val="single" w:sz="6" w:space="0" w:color="auto"/>
              <w:right w:val="single" w:sz="6" w:space="0" w:color="auto"/>
            </w:tcBorders>
            <w:shd w:val="clear" w:color="auto" w:fill="D9D9D9" w:themeFill="background1" w:themeFillShade="D9"/>
            <w:vAlign w:val="center"/>
          </w:tcPr>
          <w:p w:rsidR="00F33563" w:rsidRDefault="00F33563" w:rsidP="00027813">
            <w:pPr>
              <w:jc w:val="center"/>
              <w:rPr>
                <w:b/>
                <w:sz w:val="22"/>
              </w:rPr>
            </w:pPr>
          </w:p>
        </w:tc>
        <w:tc>
          <w:tcPr>
            <w:tcW w:w="1200" w:type="dxa"/>
            <w:tcBorders>
              <w:top w:val="single" w:sz="4" w:space="0" w:color="auto"/>
              <w:left w:val="single" w:sz="6" w:space="0" w:color="auto"/>
              <w:right w:val="single" w:sz="4" w:space="0" w:color="auto"/>
            </w:tcBorders>
            <w:shd w:val="clear" w:color="auto" w:fill="D9D9D9" w:themeFill="background1" w:themeFillShade="D9"/>
            <w:vAlign w:val="center"/>
          </w:tcPr>
          <w:p w:rsidR="00F33563" w:rsidRPr="00C0433D" w:rsidRDefault="00F33563" w:rsidP="00F33563">
            <w:pPr>
              <w:ind w:left="-6" w:right="-11" w:firstLine="6"/>
              <w:jc w:val="center"/>
              <w:rPr>
                <w:b/>
                <w:sz w:val="26"/>
                <w:szCs w:val="26"/>
              </w:rPr>
            </w:pPr>
            <w:r w:rsidRPr="00C0433D">
              <w:rPr>
                <w:b/>
                <w:sz w:val="26"/>
                <w:szCs w:val="26"/>
              </w:rPr>
              <w:t>Sáng</w:t>
            </w:r>
            <w:r>
              <w:rPr>
                <w:b/>
                <w:sz w:val="26"/>
                <w:szCs w:val="26"/>
              </w:rPr>
              <w:br/>
              <w:t>8h00</w:t>
            </w:r>
            <w:r w:rsidRPr="001B17F3">
              <w:rPr>
                <w:b/>
                <w:color w:val="FF0000"/>
                <w:sz w:val="26"/>
                <w:szCs w:val="26"/>
              </w:rPr>
              <w:t xml:space="preserve">  </w:t>
            </w:r>
          </w:p>
        </w:tc>
        <w:tc>
          <w:tcPr>
            <w:tcW w:w="6662" w:type="dxa"/>
            <w:tcBorders>
              <w:top w:val="single" w:sz="4" w:space="0" w:color="auto"/>
              <w:left w:val="single" w:sz="4" w:space="0" w:color="auto"/>
              <w:right w:val="single" w:sz="6" w:space="0" w:color="auto"/>
            </w:tcBorders>
            <w:shd w:val="clear" w:color="auto" w:fill="D9D9D9" w:themeFill="background1" w:themeFillShade="D9"/>
            <w:vAlign w:val="center"/>
          </w:tcPr>
          <w:p w:rsidR="00F33563" w:rsidRPr="001B17F3" w:rsidRDefault="00F33563" w:rsidP="0010295D">
            <w:pPr>
              <w:pStyle w:val="NormalWeb"/>
              <w:spacing w:before="0" w:beforeAutospacing="0" w:after="0" w:afterAutospacing="0"/>
              <w:jc w:val="both"/>
              <w:rPr>
                <w:rFonts w:asciiTheme="minorHAnsi" w:hAnsiTheme="minorHAnsi" w:cstheme="minorHAnsi"/>
                <w:sz w:val="20"/>
                <w:szCs w:val="20"/>
              </w:rPr>
            </w:pPr>
            <w:r w:rsidRPr="001B17F3">
              <w:rPr>
                <w:rFonts w:asciiTheme="minorHAnsi" w:hAnsiTheme="minorHAnsi" w:cstheme="minorHAnsi"/>
                <w:b/>
                <w:sz w:val="20"/>
                <w:szCs w:val="20"/>
              </w:rPr>
              <w:t>Nội dung:</w:t>
            </w:r>
            <w:r w:rsidRPr="001B17F3">
              <w:rPr>
                <w:rFonts w:asciiTheme="minorHAnsi" w:hAnsiTheme="minorHAnsi" w:cstheme="minorHAnsi"/>
                <w:sz w:val="20"/>
                <w:szCs w:val="20"/>
              </w:rPr>
              <w:t xml:space="preserve"> Khai giảng lớp đào tạo bồi dưỡng nâng bậc công nhân lái xe Bưu chính liên tỉnh cho CBCNV Công ty Vận chuyển và Kho vận Bưu điện (Tổng công ty Bưu điện VN).</w:t>
            </w:r>
          </w:p>
          <w:p w:rsidR="00F33563" w:rsidRPr="0072092B" w:rsidRDefault="00F33563" w:rsidP="0010295D">
            <w:pPr>
              <w:pStyle w:val="NormalWeb"/>
              <w:spacing w:before="0" w:beforeAutospacing="0" w:after="0" w:afterAutospacing="0"/>
              <w:jc w:val="both"/>
              <w:rPr>
                <w:b/>
              </w:rPr>
            </w:pPr>
            <w:r w:rsidRPr="001B17F3">
              <w:rPr>
                <w:rFonts w:asciiTheme="minorHAnsi" w:hAnsiTheme="minorHAnsi" w:cstheme="minorHAnsi"/>
                <w:b/>
                <w:bCs/>
                <w:sz w:val="20"/>
                <w:szCs w:val="20"/>
              </w:rPr>
              <w:t>Địa điểm:</w:t>
            </w:r>
            <w:r w:rsidRPr="001B17F3">
              <w:rPr>
                <w:rFonts w:asciiTheme="minorHAnsi" w:hAnsiTheme="minorHAnsi" w:cstheme="minorHAnsi"/>
                <w:sz w:val="20"/>
                <w:szCs w:val="20"/>
              </w:rPr>
              <w:t> Phòng họp tầng 2 Thư viện</w:t>
            </w:r>
          </w:p>
        </w:tc>
        <w:tc>
          <w:tcPr>
            <w:tcW w:w="2010" w:type="dxa"/>
            <w:tcBorders>
              <w:top w:val="single" w:sz="4" w:space="0" w:color="auto"/>
              <w:left w:val="single" w:sz="4" w:space="0" w:color="auto"/>
              <w:right w:val="single" w:sz="6" w:space="0" w:color="auto"/>
            </w:tcBorders>
            <w:shd w:val="clear" w:color="auto" w:fill="D9D9D9" w:themeFill="background1" w:themeFillShade="D9"/>
            <w:vAlign w:val="center"/>
          </w:tcPr>
          <w:p w:rsidR="00F33563" w:rsidRPr="0072092B" w:rsidRDefault="00F33563" w:rsidP="0010295D">
            <w:pPr>
              <w:ind w:left="-6" w:right="-11" w:firstLine="6"/>
              <w:jc w:val="center"/>
              <w:rPr>
                <w:b/>
                <w:bCs/>
                <w:color w:val="000000" w:themeColor="text1"/>
              </w:rPr>
            </w:pPr>
            <w:r>
              <w:rPr>
                <w:b/>
                <w:bCs/>
                <w:color w:val="000000" w:themeColor="text1"/>
              </w:rPr>
              <w:t>Khoa ĐTTC</w:t>
            </w:r>
          </w:p>
        </w:tc>
      </w:tr>
      <w:tr w:rsidR="00F33563" w:rsidRPr="00014952" w:rsidTr="001A5E0C">
        <w:trPr>
          <w:trHeight w:val="181"/>
        </w:trPr>
        <w:tc>
          <w:tcPr>
            <w:tcW w:w="1211" w:type="dxa"/>
            <w:vMerge/>
            <w:tcBorders>
              <w:top w:val="single" w:sz="4" w:space="0" w:color="auto"/>
              <w:left w:val="single" w:sz="6" w:space="0" w:color="auto"/>
              <w:right w:val="single" w:sz="6" w:space="0" w:color="auto"/>
            </w:tcBorders>
            <w:shd w:val="clear" w:color="auto" w:fill="D9D9D9" w:themeFill="background1" w:themeFillShade="D9"/>
            <w:vAlign w:val="center"/>
          </w:tcPr>
          <w:p w:rsidR="00F33563" w:rsidRDefault="00F33563" w:rsidP="009D52E6">
            <w:pPr>
              <w:jc w:val="center"/>
              <w:rPr>
                <w:b/>
                <w:sz w:val="22"/>
              </w:rPr>
            </w:pPr>
          </w:p>
        </w:tc>
        <w:tc>
          <w:tcPr>
            <w:tcW w:w="1200" w:type="dxa"/>
            <w:tcBorders>
              <w:top w:val="single" w:sz="4" w:space="0" w:color="auto"/>
              <w:left w:val="single" w:sz="6" w:space="0" w:color="auto"/>
              <w:right w:val="single" w:sz="4" w:space="0" w:color="auto"/>
            </w:tcBorders>
            <w:shd w:val="clear" w:color="auto" w:fill="D9D9D9" w:themeFill="background1" w:themeFillShade="D9"/>
            <w:vAlign w:val="center"/>
          </w:tcPr>
          <w:p w:rsidR="00F33563" w:rsidRPr="00C0433D" w:rsidRDefault="00F33563" w:rsidP="009D52E6">
            <w:pPr>
              <w:ind w:left="-6" w:right="-11" w:firstLine="6"/>
              <w:jc w:val="center"/>
              <w:rPr>
                <w:b/>
                <w:sz w:val="26"/>
                <w:szCs w:val="26"/>
              </w:rPr>
            </w:pPr>
            <w:r w:rsidRPr="00C0433D">
              <w:rPr>
                <w:b/>
                <w:sz w:val="26"/>
                <w:szCs w:val="26"/>
              </w:rPr>
              <w:t>Sáng</w:t>
            </w:r>
            <w:r>
              <w:rPr>
                <w:b/>
                <w:sz w:val="26"/>
                <w:szCs w:val="26"/>
              </w:rPr>
              <w:br/>
              <w:t>8h30</w:t>
            </w:r>
          </w:p>
        </w:tc>
        <w:tc>
          <w:tcPr>
            <w:tcW w:w="6662" w:type="dxa"/>
            <w:tcBorders>
              <w:top w:val="single" w:sz="4" w:space="0" w:color="auto"/>
              <w:left w:val="single" w:sz="4" w:space="0" w:color="auto"/>
              <w:right w:val="single" w:sz="6" w:space="0" w:color="auto"/>
            </w:tcBorders>
            <w:shd w:val="clear" w:color="auto" w:fill="D9D9D9" w:themeFill="background1" w:themeFillShade="D9"/>
            <w:vAlign w:val="center"/>
          </w:tcPr>
          <w:p w:rsidR="00F33563" w:rsidRPr="007D7DEF" w:rsidRDefault="00F33563" w:rsidP="009D52E6">
            <w:pPr>
              <w:pStyle w:val="NormalWeb"/>
              <w:spacing w:before="0" w:beforeAutospacing="0" w:after="0" w:afterAutospacing="0"/>
              <w:textAlignment w:val="top"/>
              <w:rPr>
                <w:rFonts w:asciiTheme="minorHAnsi" w:hAnsiTheme="minorHAnsi" w:cstheme="minorHAnsi"/>
                <w:bCs/>
                <w:sz w:val="20"/>
                <w:szCs w:val="20"/>
              </w:rPr>
            </w:pPr>
            <w:r w:rsidRPr="007D7DEF">
              <w:rPr>
                <w:rFonts w:asciiTheme="minorHAnsi" w:hAnsiTheme="minorHAnsi" w:cstheme="minorHAnsi"/>
                <w:b/>
                <w:sz w:val="20"/>
                <w:szCs w:val="20"/>
              </w:rPr>
              <w:t>Nội dung</w:t>
            </w:r>
            <w:r w:rsidRPr="007D7DEF">
              <w:rPr>
                <w:rFonts w:asciiTheme="minorHAnsi" w:hAnsiTheme="minorHAnsi" w:cstheme="minorHAnsi"/>
                <w:sz w:val="20"/>
                <w:szCs w:val="20"/>
              </w:rPr>
              <w:t>: Dự Hội nghị thông tin tình hình thời sự trong nước, quốc tế Quý IV năm 2018 cho các đồng chí là cán bộ lãnh đạo chủ chốt của Đảng bộ Khối..</w:t>
            </w:r>
            <w:r w:rsidRPr="007D7DEF">
              <w:rPr>
                <w:rFonts w:asciiTheme="minorHAnsi" w:hAnsiTheme="minorHAnsi" w:cstheme="minorHAnsi"/>
                <w:sz w:val="20"/>
                <w:szCs w:val="20"/>
              </w:rPr>
              <w:br/>
            </w:r>
            <w:r w:rsidRPr="007D7DEF">
              <w:rPr>
                <w:rFonts w:asciiTheme="minorHAnsi" w:hAnsiTheme="minorHAnsi" w:cstheme="minorHAnsi"/>
                <w:b/>
                <w:sz w:val="20"/>
                <w:szCs w:val="20"/>
              </w:rPr>
              <w:t>Thành phần</w:t>
            </w:r>
            <w:r w:rsidRPr="007D7DEF">
              <w:rPr>
                <w:rFonts w:asciiTheme="minorHAnsi" w:hAnsiTheme="minorHAnsi" w:cstheme="minorHAnsi"/>
                <w:bCs/>
                <w:sz w:val="20"/>
                <w:szCs w:val="20"/>
              </w:rPr>
              <w:t xml:space="preserve">: </w:t>
            </w:r>
            <w:r>
              <w:rPr>
                <w:rFonts w:asciiTheme="minorHAnsi" w:hAnsiTheme="minorHAnsi" w:cstheme="minorHAnsi"/>
                <w:bCs/>
                <w:sz w:val="20"/>
                <w:szCs w:val="20"/>
              </w:rPr>
              <w:t>Bí thư, các Phó Bí thư</w:t>
            </w:r>
            <w:r w:rsidRPr="007D7DEF">
              <w:rPr>
                <w:rFonts w:asciiTheme="minorHAnsi" w:hAnsiTheme="minorHAnsi" w:cstheme="minorHAnsi"/>
                <w:bCs/>
                <w:sz w:val="20"/>
                <w:szCs w:val="20"/>
              </w:rPr>
              <w:t xml:space="preserve">, Chủ tịch Hội đồng trường, </w:t>
            </w:r>
            <w:r>
              <w:rPr>
                <w:rFonts w:asciiTheme="minorHAnsi" w:hAnsiTheme="minorHAnsi" w:cstheme="minorHAnsi"/>
                <w:bCs/>
                <w:sz w:val="20"/>
                <w:szCs w:val="20"/>
              </w:rPr>
              <w:t>Ủ</w:t>
            </w:r>
            <w:r w:rsidRPr="007D7DEF">
              <w:rPr>
                <w:rFonts w:asciiTheme="minorHAnsi" w:hAnsiTheme="minorHAnsi" w:cstheme="minorHAnsi"/>
                <w:bCs/>
                <w:sz w:val="20"/>
                <w:szCs w:val="20"/>
              </w:rPr>
              <w:t>y viên Ban thường vụ</w:t>
            </w:r>
            <w:r>
              <w:rPr>
                <w:rFonts w:asciiTheme="minorHAnsi" w:hAnsiTheme="minorHAnsi" w:cstheme="minorHAnsi"/>
                <w:bCs/>
                <w:sz w:val="20"/>
                <w:szCs w:val="20"/>
              </w:rPr>
              <w:t>; đ/c Tân</w:t>
            </w:r>
            <w:r w:rsidRPr="007D7DEF">
              <w:rPr>
                <w:rFonts w:asciiTheme="minorHAnsi" w:hAnsiTheme="minorHAnsi" w:cstheme="minorHAnsi"/>
                <w:bCs/>
                <w:sz w:val="20"/>
                <w:szCs w:val="20"/>
              </w:rPr>
              <w:t xml:space="preserve"> </w:t>
            </w:r>
            <w:r>
              <w:rPr>
                <w:rFonts w:asciiTheme="minorHAnsi" w:hAnsiTheme="minorHAnsi" w:cstheme="minorHAnsi"/>
                <w:bCs/>
                <w:sz w:val="20"/>
                <w:szCs w:val="20"/>
              </w:rPr>
              <w:t>(</w:t>
            </w:r>
            <w:r w:rsidRPr="007D7DEF">
              <w:rPr>
                <w:rFonts w:asciiTheme="minorHAnsi" w:hAnsiTheme="minorHAnsi" w:cstheme="minorHAnsi"/>
                <w:bCs/>
                <w:sz w:val="20"/>
                <w:szCs w:val="20"/>
              </w:rPr>
              <w:t>Ban tuyên giáo</w:t>
            </w:r>
            <w:r>
              <w:rPr>
                <w:rFonts w:asciiTheme="minorHAnsi" w:hAnsiTheme="minorHAnsi" w:cstheme="minorHAnsi"/>
                <w:bCs/>
                <w:sz w:val="20"/>
                <w:szCs w:val="20"/>
              </w:rPr>
              <w:t>), Đ/c Hoàng (VP ĐU)</w:t>
            </w:r>
            <w:r w:rsidRPr="007D7DEF">
              <w:rPr>
                <w:rFonts w:asciiTheme="minorHAnsi" w:hAnsiTheme="minorHAnsi" w:cstheme="minorHAnsi"/>
                <w:bCs/>
                <w:sz w:val="20"/>
                <w:szCs w:val="20"/>
              </w:rPr>
              <w:t>.</w:t>
            </w:r>
          </w:p>
          <w:p w:rsidR="00F33563" w:rsidRDefault="00F33563" w:rsidP="009D52E6">
            <w:pPr>
              <w:rPr>
                <w:rFonts w:asciiTheme="minorHAnsi" w:hAnsiTheme="minorHAnsi" w:cstheme="minorHAnsi"/>
                <w:bCs/>
                <w:sz w:val="20"/>
                <w:szCs w:val="20"/>
              </w:rPr>
            </w:pPr>
            <w:r w:rsidRPr="007D7DEF">
              <w:rPr>
                <w:rFonts w:asciiTheme="minorHAnsi" w:hAnsiTheme="minorHAnsi" w:cstheme="minorHAnsi"/>
                <w:b/>
                <w:sz w:val="20"/>
                <w:szCs w:val="20"/>
              </w:rPr>
              <w:t>Địa điểm:</w:t>
            </w:r>
            <w:r w:rsidRPr="007D7DEF">
              <w:rPr>
                <w:rFonts w:asciiTheme="minorHAnsi" w:hAnsiTheme="minorHAnsi" w:cstheme="minorHAnsi"/>
                <w:bCs/>
                <w:sz w:val="20"/>
                <w:szCs w:val="20"/>
              </w:rPr>
              <w:t> Hội trường lớn, trường Đại học GTVT</w:t>
            </w:r>
            <w:r>
              <w:rPr>
                <w:rFonts w:asciiTheme="minorHAnsi" w:hAnsiTheme="minorHAnsi" w:cstheme="minorHAnsi"/>
                <w:bCs/>
                <w:sz w:val="20"/>
                <w:szCs w:val="20"/>
              </w:rPr>
              <w:t>, Cầu Giấy, Hà Nội.</w:t>
            </w:r>
          </w:p>
          <w:p w:rsidR="00F33563" w:rsidRPr="00FA5BFC" w:rsidRDefault="00F33563" w:rsidP="002B0742">
            <w:pPr>
              <w:rPr>
                <w:rFonts w:asciiTheme="minorHAnsi" w:hAnsiTheme="minorHAnsi" w:cstheme="minorHAnsi"/>
                <w:i/>
                <w:sz w:val="20"/>
                <w:szCs w:val="20"/>
                <w:lang w:val="vi-VN"/>
              </w:rPr>
            </w:pPr>
            <w:r w:rsidRPr="009D52E6">
              <w:rPr>
                <w:rFonts w:asciiTheme="minorHAnsi" w:hAnsiTheme="minorHAnsi" w:cstheme="minorHAnsi"/>
                <w:bCs/>
                <w:i/>
                <w:sz w:val="20"/>
                <w:szCs w:val="20"/>
              </w:rPr>
              <w:t>Ghi chú: Xe xuất phát từ CSĐT Hà Nội lúc 7h</w:t>
            </w:r>
            <w:r>
              <w:rPr>
                <w:rFonts w:asciiTheme="minorHAnsi" w:hAnsiTheme="minorHAnsi" w:cstheme="minorHAnsi"/>
                <w:bCs/>
                <w:i/>
                <w:sz w:val="20"/>
                <w:szCs w:val="20"/>
              </w:rPr>
              <w:t>15</w:t>
            </w:r>
            <w:r w:rsidRPr="009D52E6">
              <w:rPr>
                <w:rFonts w:asciiTheme="minorHAnsi" w:hAnsiTheme="minorHAnsi" w:cstheme="minorHAnsi"/>
                <w:bCs/>
                <w:i/>
                <w:sz w:val="20"/>
                <w:szCs w:val="20"/>
              </w:rPr>
              <w:t>.</w:t>
            </w:r>
          </w:p>
        </w:tc>
        <w:tc>
          <w:tcPr>
            <w:tcW w:w="2010" w:type="dxa"/>
            <w:tcBorders>
              <w:top w:val="single" w:sz="4" w:space="0" w:color="auto"/>
              <w:left w:val="single" w:sz="4" w:space="0" w:color="auto"/>
              <w:right w:val="single" w:sz="6" w:space="0" w:color="auto"/>
            </w:tcBorders>
            <w:shd w:val="clear" w:color="auto" w:fill="D9D9D9" w:themeFill="background1" w:themeFillShade="D9"/>
            <w:vAlign w:val="center"/>
          </w:tcPr>
          <w:p w:rsidR="00F33563" w:rsidRPr="007B3776" w:rsidRDefault="00F33563" w:rsidP="009D52E6">
            <w:pPr>
              <w:ind w:left="-6" w:right="-11" w:firstLine="6"/>
              <w:jc w:val="center"/>
              <w:rPr>
                <w:b/>
                <w:color w:val="000000"/>
                <w:bdr w:val="none" w:sz="0" w:space="0" w:color="auto" w:frame="1"/>
              </w:rPr>
            </w:pPr>
            <w:r>
              <w:rPr>
                <w:b/>
                <w:color w:val="000000"/>
                <w:bdr w:val="none" w:sz="0" w:space="0" w:color="auto" w:frame="1"/>
              </w:rPr>
              <w:t xml:space="preserve">Đảng ủy Khối Các trường </w:t>
            </w:r>
            <w:r w:rsidRPr="007B3776">
              <w:rPr>
                <w:b/>
                <w:color w:val="000000"/>
                <w:bdr w:val="none" w:sz="0" w:space="0" w:color="auto" w:frame="1"/>
              </w:rPr>
              <w:t>ĐH,CĐ Hà Nội</w:t>
            </w:r>
          </w:p>
        </w:tc>
      </w:tr>
      <w:tr w:rsidR="00F33563" w:rsidRPr="00014952" w:rsidTr="001A5E0C">
        <w:trPr>
          <w:trHeight w:val="260"/>
        </w:trPr>
        <w:tc>
          <w:tcPr>
            <w:tcW w:w="1211" w:type="dxa"/>
            <w:vMerge/>
            <w:tcBorders>
              <w:left w:val="single" w:sz="6" w:space="0" w:color="auto"/>
              <w:right w:val="single" w:sz="6" w:space="0" w:color="auto"/>
            </w:tcBorders>
            <w:shd w:val="clear" w:color="auto" w:fill="D9D9D9" w:themeFill="background1" w:themeFillShade="D9"/>
            <w:vAlign w:val="center"/>
          </w:tcPr>
          <w:p w:rsidR="00F33563" w:rsidRDefault="00F33563" w:rsidP="009D52E6">
            <w:pPr>
              <w:jc w:val="center"/>
              <w:rPr>
                <w:b/>
                <w:sz w:val="22"/>
              </w:rPr>
            </w:pPr>
          </w:p>
        </w:tc>
        <w:tc>
          <w:tcPr>
            <w:tcW w:w="1200" w:type="dxa"/>
            <w:tcBorders>
              <w:top w:val="single" w:sz="4" w:space="0" w:color="auto"/>
              <w:left w:val="single" w:sz="6" w:space="0" w:color="auto"/>
              <w:right w:val="single" w:sz="4" w:space="0" w:color="auto"/>
            </w:tcBorders>
            <w:shd w:val="clear" w:color="auto" w:fill="D9D9D9" w:themeFill="background1" w:themeFillShade="D9"/>
            <w:vAlign w:val="center"/>
          </w:tcPr>
          <w:p w:rsidR="00F33563" w:rsidRPr="00602F58" w:rsidRDefault="00F33563" w:rsidP="009D52E6">
            <w:pPr>
              <w:ind w:left="-6" w:right="-11" w:firstLine="6"/>
              <w:jc w:val="center"/>
              <w:rPr>
                <w:b/>
                <w:sz w:val="26"/>
                <w:szCs w:val="26"/>
              </w:rPr>
            </w:pPr>
            <w:r>
              <w:rPr>
                <w:b/>
                <w:sz w:val="26"/>
                <w:szCs w:val="26"/>
              </w:rPr>
              <w:t>Chiều</w:t>
            </w:r>
          </w:p>
        </w:tc>
        <w:tc>
          <w:tcPr>
            <w:tcW w:w="6662" w:type="dxa"/>
            <w:tcBorders>
              <w:top w:val="single" w:sz="4" w:space="0" w:color="auto"/>
              <w:left w:val="single" w:sz="4" w:space="0" w:color="auto"/>
              <w:right w:val="single" w:sz="6" w:space="0" w:color="auto"/>
            </w:tcBorders>
            <w:shd w:val="clear" w:color="auto" w:fill="D9D9D9" w:themeFill="background1" w:themeFillShade="D9"/>
            <w:vAlign w:val="center"/>
          </w:tcPr>
          <w:p w:rsidR="00F33563" w:rsidRPr="00FA5BFC" w:rsidRDefault="00F33563" w:rsidP="009D52E6">
            <w:pPr>
              <w:ind w:left="-6" w:right="-11" w:firstLine="6"/>
              <w:jc w:val="both"/>
              <w:rPr>
                <w:rFonts w:asciiTheme="minorHAnsi" w:hAnsiTheme="minorHAnsi" w:cstheme="minorHAnsi"/>
                <w:bCs/>
                <w:color w:val="FF0000"/>
                <w:sz w:val="20"/>
                <w:szCs w:val="20"/>
              </w:rPr>
            </w:pPr>
          </w:p>
        </w:tc>
        <w:tc>
          <w:tcPr>
            <w:tcW w:w="2010" w:type="dxa"/>
            <w:tcBorders>
              <w:top w:val="single" w:sz="4" w:space="0" w:color="auto"/>
              <w:left w:val="single" w:sz="4" w:space="0" w:color="auto"/>
              <w:right w:val="single" w:sz="6" w:space="0" w:color="auto"/>
            </w:tcBorders>
            <w:shd w:val="clear" w:color="auto" w:fill="D9D9D9" w:themeFill="background1" w:themeFillShade="D9"/>
            <w:vAlign w:val="center"/>
          </w:tcPr>
          <w:p w:rsidR="00F33563" w:rsidRPr="00D37AA1" w:rsidRDefault="00F33563" w:rsidP="009D52E6">
            <w:pPr>
              <w:ind w:left="-6" w:right="-11" w:firstLine="6"/>
              <w:jc w:val="center"/>
              <w:rPr>
                <w:rFonts w:asciiTheme="minorHAnsi" w:hAnsiTheme="minorHAnsi" w:cstheme="minorHAnsi"/>
                <w:b/>
                <w:bCs/>
                <w:color w:val="FF0000"/>
                <w:sz w:val="20"/>
                <w:szCs w:val="20"/>
              </w:rPr>
            </w:pPr>
          </w:p>
        </w:tc>
      </w:tr>
      <w:tr w:rsidR="00F33563" w:rsidRPr="002622CF" w:rsidTr="001A5E0C">
        <w:trPr>
          <w:trHeight w:val="112"/>
        </w:trPr>
        <w:tc>
          <w:tcPr>
            <w:tcW w:w="1211" w:type="dxa"/>
            <w:vMerge w:val="restart"/>
            <w:tcBorders>
              <w:top w:val="single" w:sz="6" w:space="0" w:color="auto"/>
              <w:left w:val="single" w:sz="6" w:space="0" w:color="auto"/>
              <w:right w:val="single" w:sz="4" w:space="0" w:color="auto"/>
            </w:tcBorders>
            <w:shd w:val="clear" w:color="auto" w:fill="A6A6A6" w:themeFill="background1" w:themeFillShade="A6"/>
            <w:vAlign w:val="center"/>
          </w:tcPr>
          <w:p w:rsidR="00F33563" w:rsidRPr="000E4976" w:rsidRDefault="00F33563" w:rsidP="009D52E6">
            <w:pPr>
              <w:jc w:val="center"/>
              <w:rPr>
                <w:b/>
                <w:sz w:val="22"/>
                <w:lang w:val="vi-VN"/>
              </w:rPr>
            </w:pPr>
            <w:r>
              <w:rPr>
                <w:b/>
                <w:sz w:val="22"/>
              </w:rPr>
              <w:t xml:space="preserve">Thứ </w:t>
            </w:r>
            <w:r>
              <w:rPr>
                <w:b/>
                <w:sz w:val="22"/>
                <w:lang w:val="vi-VN"/>
              </w:rPr>
              <w:t>Sáu</w:t>
            </w:r>
          </w:p>
          <w:p w:rsidR="00F33563" w:rsidRDefault="00F33563" w:rsidP="009D52E6">
            <w:pPr>
              <w:jc w:val="center"/>
              <w:rPr>
                <w:b/>
                <w:sz w:val="22"/>
              </w:rPr>
            </w:pPr>
            <w:r>
              <w:rPr>
                <w:b/>
                <w:sz w:val="42"/>
                <w:szCs w:val="42"/>
              </w:rPr>
              <w:t>26</w:t>
            </w:r>
            <w:r>
              <w:rPr>
                <w:b/>
                <w:sz w:val="42"/>
                <w:szCs w:val="42"/>
                <w:lang w:val="vi-VN"/>
              </w:rPr>
              <w:t>/</w:t>
            </w:r>
            <w:r>
              <w:rPr>
                <w:b/>
                <w:sz w:val="42"/>
                <w:szCs w:val="42"/>
              </w:rPr>
              <w:t>10</w:t>
            </w:r>
          </w:p>
        </w:tc>
        <w:tc>
          <w:tcPr>
            <w:tcW w:w="1200" w:type="dxa"/>
            <w:tcBorders>
              <w:top w:val="single" w:sz="4" w:space="0" w:color="auto"/>
              <w:left w:val="single" w:sz="4" w:space="0" w:color="auto"/>
              <w:right w:val="single" w:sz="4" w:space="0" w:color="auto"/>
            </w:tcBorders>
            <w:shd w:val="clear" w:color="auto" w:fill="A6A6A6" w:themeFill="background1" w:themeFillShade="A6"/>
            <w:vAlign w:val="center"/>
          </w:tcPr>
          <w:p w:rsidR="00F33563" w:rsidRDefault="00F33563" w:rsidP="009D52E6">
            <w:pPr>
              <w:ind w:left="-6" w:right="-11" w:firstLine="6"/>
              <w:jc w:val="center"/>
              <w:rPr>
                <w:b/>
                <w:sz w:val="26"/>
                <w:szCs w:val="26"/>
              </w:rPr>
            </w:pPr>
            <w:r w:rsidRPr="0072092B">
              <w:rPr>
                <w:b/>
                <w:sz w:val="26"/>
                <w:szCs w:val="26"/>
              </w:rPr>
              <w:t>Sáng</w:t>
            </w:r>
            <w:r>
              <w:rPr>
                <w:b/>
                <w:sz w:val="26"/>
                <w:szCs w:val="26"/>
              </w:rPr>
              <w:br/>
              <w:t>7h30</w:t>
            </w:r>
          </w:p>
          <w:p w:rsidR="00F33563" w:rsidRPr="0072092B" w:rsidRDefault="00F33563" w:rsidP="009D52E6">
            <w:pPr>
              <w:ind w:left="-6" w:right="-11" w:firstLine="6"/>
              <w:jc w:val="center"/>
              <w:rPr>
                <w:b/>
                <w:sz w:val="26"/>
                <w:szCs w:val="26"/>
              </w:rPr>
            </w:pPr>
            <w:r w:rsidRPr="009D52E6">
              <w:rPr>
                <w:rFonts w:asciiTheme="minorHAnsi" w:hAnsiTheme="minorHAnsi" w:cstheme="minorHAnsi"/>
                <w:b/>
                <w:i/>
                <w:color w:val="FF0000"/>
                <w:sz w:val="20"/>
                <w:szCs w:val="20"/>
              </w:rPr>
              <w:t>(Dự kiến)</w:t>
            </w:r>
          </w:p>
        </w:tc>
        <w:tc>
          <w:tcPr>
            <w:tcW w:w="6662" w:type="dxa"/>
            <w:tcBorders>
              <w:top w:val="single" w:sz="4" w:space="0" w:color="auto"/>
              <w:left w:val="single" w:sz="4" w:space="0" w:color="auto"/>
              <w:right w:val="single" w:sz="4" w:space="0" w:color="auto"/>
            </w:tcBorders>
            <w:shd w:val="clear" w:color="auto" w:fill="A6A6A6" w:themeFill="background1" w:themeFillShade="A6"/>
            <w:vAlign w:val="center"/>
          </w:tcPr>
          <w:p w:rsidR="00F33563" w:rsidRPr="007D7DEF" w:rsidRDefault="00F33563" w:rsidP="00094B55">
            <w:pPr>
              <w:pStyle w:val="NormalWeb"/>
              <w:textAlignment w:val="top"/>
              <w:rPr>
                <w:rFonts w:asciiTheme="minorHAnsi" w:hAnsiTheme="minorHAnsi" w:cstheme="minorHAnsi"/>
                <w:sz w:val="20"/>
                <w:szCs w:val="20"/>
              </w:rPr>
            </w:pPr>
            <w:r w:rsidRPr="007D7DEF">
              <w:rPr>
                <w:rFonts w:asciiTheme="minorHAnsi" w:hAnsiTheme="minorHAnsi" w:cstheme="minorHAnsi"/>
                <w:b/>
                <w:sz w:val="20"/>
                <w:szCs w:val="20"/>
              </w:rPr>
              <w:t>Nội dung:</w:t>
            </w:r>
            <w:r w:rsidRPr="007D7DEF">
              <w:rPr>
                <w:rFonts w:asciiTheme="minorHAnsi" w:hAnsiTheme="minorHAnsi" w:cstheme="minorHAnsi"/>
                <w:sz w:val="20"/>
                <w:szCs w:val="20"/>
              </w:rPr>
              <w:t xml:space="preserve"> Hội </w:t>
            </w:r>
            <w:r>
              <w:rPr>
                <w:rFonts w:asciiTheme="minorHAnsi" w:hAnsiTheme="minorHAnsi" w:cstheme="minorHAnsi"/>
                <w:sz w:val="20"/>
                <w:szCs w:val="20"/>
              </w:rPr>
              <w:t>nghị Cán bộ - Viên chức năm học 2018-2019</w:t>
            </w:r>
            <w:r>
              <w:rPr>
                <w:rFonts w:asciiTheme="minorHAnsi" w:hAnsiTheme="minorHAnsi" w:cstheme="minorHAnsi"/>
                <w:sz w:val="20"/>
                <w:szCs w:val="20"/>
              </w:rPr>
              <w:br/>
            </w:r>
            <w:r w:rsidRPr="007D7DEF">
              <w:rPr>
                <w:rFonts w:asciiTheme="minorHAnsi" w:hAnsiTheme="minorHAnsi" w:cstheme="minorHAnsi"/>
                <w:b/>
                <w:sz w:val="20"/>
                <w:szCs w:val="20"/>
              </w:rPr>
              <w:t>Thành phần:</w:t>
            </w:r>
            <w:r w:rsidRPr="007D7DEF">
              <w:rPr>
                <w:rFonts w:asciiTheme="minorHAnsi" w:hAnsiTheme="minorHAnsi" w:cstheme="minorHAnsi"/>
                <w:sz w:val="20"/>
                <w:szCs w:val="20"/>
              </w:rPr>
              <w:t xml:space="preserve"> Đại</w:t>
            </w:r>
            <w:r>
              <w:rPr>
                <w:rFonts w:asciiTheme="minorHAnsi" w:hAnsiTheme="minorHAnsi" w:cstheme="minorHAnsi"/>
                <w:sz w:val="20"/>
                <w:szCs w:val="20"/>
              </w:rPr>
              <w:t xml:space="preserve"> biểu theo Quyết định triệu tập</w:t>
            </w:r>
            <w:r>
              <w:rPr>
                <w:rFonts w:asciiTheme="minorHAnsi" w:hAnsiTheme="minorHAnsi" w:cstheme="minorHAnsi"/>
                <w:sz w:val="20"/>
                <w:szCs w:val="20"/>
              </w:rPr>
              <w:br/>
            </w:r>
            <w:r w:rsidRPr="007D7DEF">
              <w:rPr>
                <w:rFonts w:asciiTheme="minorHAnsi" w:hAnsiTheme="minorHAnsi" w:cstheme="minorHAnsi"/>
                <w:b/>
                <w:sz w:val="20"/>
                <w:szCs w:val="20"/>
              </w:rPr>
              <w:t>Mời dự</w:t>
            </w:r>
            <w:r w:rsidRPr="007D7DEF">
              <w:rPr>
                <w:rFonts w:asciiTheme="minorHAnsi" w:hAnsiTheme="minorHAnsi" w:cstheme="minorHAnsi"/>
                <w:sz w:val="20"/>
                <w:szCs w:val="20"/>
              </w:rPr>
              <w:t>: Vụ</w:t>
            </w:r>
            <w:r>
              <w:rPr>
                <w:rFonts w:asciiTheme="minorHAnsi" w:hAnsiTheme="minorHAnsi" w:cstheme="minorHAnsi"/>
                <w:sz w:val="20"/>
                <w:szCs w:val="20"/>
              </w:rPr>
              <w:t xml:space="preserve"> Tổ chức cán bộ - Bộ GTVT; Công đoàn GTVT Việt Nam.</w:t>
            </w:r>
            <w:r>
              <w:rPr>
                <w:rFonts w:asciiTheme="minorHAnsi" w:hAnsiTheme="minorHAnsi" w:cstheme="minorHAnsi"/>
                <w:sz w:val="20"/>
                <w:szCs w:val="20"/>
              </w:rPr>
              <w:br/>
            </w:r>
            <w:r w:rsidRPr="007D7DEF">
              <w:rPr>
                <w:rFonts w:asciiTheme="minorHAnsi" w:hAnsiTheme="minorHAnsi" w:cstheme="minorHAnsi"/>
                <w:b/>
                <w:sz w:val="20"/>
                <w:szCs w:val="20"/>
              </w:rPr>
              <w:t>Địa điểm:</w:t>
            </w:r>
            <w:r w:rsidRPr="007D7DEF">
              <w:rPr>
                <w:rFonts w:asciiTheme="minorHAnsi" w:hAnsiTheme="minorHAnsi" w:cstheme="minorHAnsi"/>
                <w:sz w:val="20"/>
                <w:szCs w:val="20"/>
              </w:rPr>
              <w:t xml:space="preserve"> Hội trường lớn </w:t>
            </w:r>
            <w:r>
              <w:rPr>
                <w:rFonts w:asciiTheme="minorHAnsi" w:hAnsiTheme="minorHAnsi" w:cstheme="minorHAnsi"/>
                <w:sz w:val="20"/>
                <w:szCs w:val="20"/>
              </w:rPr>
              <w:t>CSĐT</w:t>
            </w:r>
            <w:r w:rsidRPr="007D7DEF">
              <w:rPr>
                <w:rFonts w:asciiTheme="minorHAnsi" w:hAnsiTheme="minorHAnsi" w:cstheme="minorHAnsi"/>
                <w:sz w:val="20"/>
                <w:szCs w:val="20"/>
              </w:rPr>
              <w:t xml:space="preserve"> H</w:t>
            </w:r>
            <w:r>
              <w:rPr>
                <w:rFonts w:asciiTheme="minorHAnsi" w:hAnsiTheme="minorHAnsi" w:cstheme="minorHAnsi"/>
                <w:sz w:val="20"/>
                <w:szCs w:val="20"/>
              </w:rPr>
              <w:t>à Nội.</w:t>
            </w:r>
            <w:r>
              <w:rPr>
                <w:rFonts w:asciiTheme="minorHAnsi" w:hAnsiTheme="minorHAnsi" w:cstheme="minorHAnsi"/>
                <w:sz w:val="20"/>
                <w:szCs w:val="20"/>
              </w:rPr>
              <w:br/>
            </w:r>
            <w:r w:rsidRPr="007D7DEF">
              <w:rPr>
                <w:rFonts w:asciiTheme="minorHAnsi" w:hAnsiTheme="minorHAnsi" w:cstheme="minorHAnsi"/>
                <w:i/>
                <w:sz w:val="20"/>
                <w:szCs w:val="20"/>
              </w:rPr>
              <w:t>Chương trình Hội nghị và Danh sách đại biểu trong file đính kèm</w:t>
            </w:r>
          </w:p>
        </w:tc>
        <w:tc>
          <w:tcPr>
            <w:tcW w:w="2010" w:type="dxa"/>
            <w:tcBorders>
              <w:top w:val="single" w:sz="4" w:space="0" w:color="auto"/>
              <w:left w:val="single" w:sz="4" w:space="0" w:color="auto"/>
              <w:right w:val="single" w:sz="4" w:space="0" w:color="auto"/>
            </w:tcBorders>
            <w:shd w:val="clear" w:color="auto" w:fill="A6A6A6" w:themeFill="background1" w:themeFillShade="A6"/>
            <w:vAlign w:val="center"/>
          </w:tcPr>
          <w:p w:rsidR="00F33563" w:rsidRPr="00D37AA1" w:rsidRDefault="00F33563" w:rsidP="009D52E6">
            <w:pPr>
              <w:ind w:left="-6" w:right="-11" w:firstLine="6"/>
              <w:jc w:val="center"/>
              <w:rPr>
                <w:b/>
              </w:rPr>
            </w:pPr>
            <w:r w:rsidRPr="007D7DEF">
              <w:rPr>
                <w:b/>
              </w:rPr>
              <w:t>Hiệu trưởng</w:t>
            </w:r>
          </w:p>
        </w:tc>
      </w:tr>
      <w:tr w:rsidR="00F33563" w:rsidRPr="002622CF" w:rsidTr="001A5E0C">
        <w:trPr>
          <w:trHeight w:val="8"/>
        </w:trPr>
        <w:tc>
          <w:tcPr>
            <w:tcW w:w="1211" w:type="dxa"/>
            <w:vMerge/>
            <w:tcBorders>
              <w:left w:val="single" w:sz="6" w:space="0" w:color="auto"/>
              <w:right w:val="single" w:sz="4" w:space="0" w:color="auto"/>
            </w:tcBorders>
            <w:shd w:val="clear" w:color="auto" w:fill="A6A6A6" w:themeFill="background1" w:themeFillShade="A6"/>
            <w:vAlign w:val="center"/>
          </w:tcPr>
          <w:p w:rsidR="00F33563" w:rsidRDefault="00F33563" w:rsidP="009D52E6">
            <w:pPr>
              <w:jc w:val="center"/>
              <w:rPr>
                <w:b/>
                <w:sz w:val="22"/>
              </w:rPr>
            </w:pPr>
          </w:p>
        </w:tc>
        <w:tc>
          <w:tcPr>
            <w:tcW w:w="1200" w:type="dxa"/>
            <w:tcBorders>
              <w:top w:val="single" w:sz="4" w:space="0" w:color="auto"/>
              <w:left w:val="single" w:sz="4" w:space="0" w:color="auto"/>
              <w:right w:val="single" w:sz="4" w:space="0" w:color="auto"/>
            </w:tcBorders>
            <w:shd w:val="clear" w:color="auto" w:fill="A6A6A6" w:themeFill="background1" w:themeFillShade="A6"/>
            <w:vAlign w:val="center"/>
          </w:tcPr>
          <w:p w:rsidR="00F33563" w:rsidRDefault="00F33563" w:rsidP="009D52E6">
            <w:pPr>
              <w:ind w:left="-6" w:right="-11" w:firstLine="6"/>
              <w:jc w:val="center"/>
              <w:rPr>
                <w:b/>
                <w:sz w:val="26"/>
                <w:szCs w:val="26"/>
              </w:rPr>
            </w:pPr>
            <w:r>
              <w:rPr>
                <w:b/>
                <w:sz w:val="26"/>
                <w:szCs w:val="26"/>
              </w:rPr>
              <w:t>Chiều</w:t>
            </w:r>
          </w:p>
        </w:tc>
        <w:tc>
          <w:tcPr>
            <w:tcW w:w="6662" w:type="dxa"/>
            <w:tcBorders>
              <w:top w:val="single" w:sz="4" w:space="0" w:color="auto"/>
              <w:left w:val="single" w:sz="4" w:space="0" w:color="auto"/>
              <w:right w:val="single" w:sz="4" w:space="0" w:color="auto"/>
            </w:tcBorders>
            <w:shd w:val="clear" w:color="auto" w:fill="A6A6A6" w:themeFill="background1" w:themeFillShade="A6"/>
            <w:vAlign w:val="center"/>
          </w:tcPr>
          <w:p w:rsidR="00F33563" w:rsidRPr="00FA5BFC" w:rsidRDefault="00F33563" w:rsidP="009D52E6">
            <w:pPr>
              <w:spacing w:before="20" w:after="20"/>
              <w:ind w:left="-6" w:right="-11" w:firstLine="6"/>
              <w:rPr>
                <w:rFonts w:asciiTheme="minorHAnsi" w:hAnsiTheme="minorHAnsi" w:cstheme="minorHAnsi"/>
                <w:b/>
                <w:bCs/>
                <w:sz w:val="20"/>
                <w:szCs w:val="20"/>
              </w:rPr>
            </w:pPr>
          </w:p>
        </w:tc>
        <w:tc>
          <w:tcPr>
            <w:tcW w:w="2010" w:type="dxa"/>
            <w:tcBorders>
              <w:top w:val="single" w:sz="4" w:space="0" w:color="auto"/>
              <w:left w:val="single" w:sz="4" w:space="0" w:color="auto"/>
              <w:right w:val="single" w:sz="4" w:space="0" w:color="auto"/>
            </w:tcBorders>
            <w:shd w:val="clear" w:color="auto" w:fill="A6A6A6" w:themeFill="background1" w:themeFillShade="A6"/>
            <w:vAlign w:val="center"/>
          </w:tcPr>
          <w:p w:rsidR="00F33563" w:rsidRPr="00FA5BFC" w:rsidRDefault="00F33563" w:rsidP="009D52E6">
            <w:pPr>
              <w:ind w:left="-6" w:right="-11" w:firstLine="6"/>
              <w:jc w:val="center"/>
              <w:rPr>
                <w:rFonts w:asciiTheme="minorHAnsi" w:hAnsiTheme="minorHAnsi" w:cstheme="minorHAnsi"/>
                <w:b/>
                <w:bCs/>
                <w:sz w:val="20"/>
                <w:szCs w:val="20"/>
              </w:rPr>
            </w:pPr>
          </w:p>
        </w:tc>
      </w:tr>
      <w:tr w:rsidR="00F33563" w:rsidRPr="000F03C7" w:rsidTr="001A5E0C">
        <w:trPr>
          <w:trHeight w:val="1"/>
        </w:trPr>
        <w:tc>
          <w:tcPr>
            <w:tcW w:w="1211" w:type="dxa"/>
            <w:vMerge w:val="restart"/>
            <w:tcBorders>
              <w:top w:val="single" w:sz="4" w:space="0" w:color="auto"/>
              <w:left w:val="single" w:sz="6" w:space="0" w:color="auto"/>
              <w:right w:val="single" w:sz="6" w:space="0" w:color="auto"/>
            </w:tcBorders>
            <w:shd w:val="clear" w:color="auto" w:fill="D9D9D9" w:themeFill="background1" w:themeFillShade="D9"/>
            <w:vAlign w:val="center"/>
          </w:tcPr>
          <w:p w:rsidR="00F33563" w:rsidRPr="007203AC" w:rsidRDefault="00F33563" w:rsidP="009D52E6">
            <w:pPr>
              <w:jc w:val="center"/>
              <w:rPr>
                <w:b/>
                <w:sz w:val="22"/>
              </w:rPr>
            </w:pPr>
            <w:r>
              <w:rPr>
                <w:b/>
                <w:sz w:val="22"/>
              </w:rPr>
              <w:t>Thứ Bảy</w:t>
            </w:r>
            <w:r>
              <w:rPr>
                <w:b/>
                <w:sz w:val="22"/>
              </w:rPr>
              <w:br/>
            </w:r>
            <w:r>
              <w:rPr>
                <w:b/>
                <w:sz w:val="42"/>
                <w:szCs w:val="42"/>
              </w:rPr>
              <w:t>27</w:t>
            </w:r>
            <w:r w:rsidRPr="00131746">
              <w:rPr>
                <w:b/>
                <w:sz w:val="42"/>
                <w:szCs w:val="42"/>
                <w:lang w:val="vi-VN"/>
              </w:rPr>
              <w:t>/</w:t>
            </w:r>
            <w:r>
              <w:rPr>
                <w:b/>
                <w:sz w:val="42"/>
                <w:szCs w:val="42"/>
              </w:rPr>
              <w:t>10</w:t>
            </w:r>
          </w:p>
        </w:tc>
        <w:tc>
          <w:tcPr>
            <w:tcW w:w="1200" w:type="dxa"/>
            <w:tcBorders>
              <w:top w:val="single" w:sz="4" w:space="0" w:color="auto"/>
              <w:left w:val="single" w:sz="6" w:space="0" w:color="auto"/>
              <w:right w:val="single" w:sz="6" w:space="0" w:color="auto"/>
            </w:tcBorders>
            <w:shd w:val="clear" w:color="auto" w:fill="D9D9D9" w:themeFill="background1" w:themeFillShade="D9"/>
            <w:vAlign w:val="center"/>
          </w:tcPr>
          <w:p w:rsidR="00F33563" w:rsidRPr="009272A7" w:rsidRDefault="00F33563" w:rsidP="009D52E6">
            <w:pPr>
              <w:jc w:val="center"/>
              <w:rPr>
                <w:b/>
                <w:sz w:val="26"/>
                <w:szCs w:val="26"/>
              </w:rPr>
            </w:pPr>
            <w:r>
              <w:rPr>
                <w:b/>
                <w:sz w:val="26"/>
                <w:szCs w:val="26"/>
              </w:rPr>
              <w:t>Sáng</w:t>
            </w:r>
            <w:r>
              <w:rPr>
                <w:b/>
                <w:sz w:val="26"/>
                <w:szCs w:val="26"/>
              </w:rPr>
              <w:br/>
              <w:t>8h00</w:t>
            </w:r>
          </w:p>
        </w:tc>
        <w:tc>
          <w:tcPr>
            <w:tcW w:w="6662" w:type="dxa"/>
            <w:tcBorders>
              <w:top w:val="single" w:sz="4" w:space="0" w:color="auto"/>
              <w:left w:val="single" w:sz="6" w:space="0" w:color="auto"/>
              <w:right w:val="single" w:sz="6" w:space="0" w:color="auto"/>
            </w:tcBorders>
            <w:shd w:val="clear" w:color="auto" w:fill="D9D9D9" w:themeFill="background1" w:themeFillShade="D9"/>
            <w:vAlign w:val="center"/>
          </w:tcPr>
          <w:p w:rsidR="00F33563" w:rsidRPr="00B945D2" w:rsidRDefault="00F33563" w:rsidP="009D52E6">
            <w:pPr>
              <w:spacing w:before="20" w:after="20"/>
              <w:ind w:right="-11"/>
              <w:rPr>
                <w:rFonts w:asciiTheme="minorHAnsi" w:hAnsiTheme="minorHAnsi" w:cstheme="minorHAnsi"/>
                <w:sz w:val="20"/>
                <w:szCs w:val="20"/>
              </w:rPr>
            </w:pPr>
            <w:r w:rsidRPr="00B945D2">
              <w:rPr>
                <w:rFonts w:asciiTheme="minorHAnsi" w:hAnsiTheme="minorHAnsi" w:cstheme="minorHAnsi"/>
                <w:b/>
                <w:sz w:val="20"/>
                <w:szCs w:val="20"/>
              </w:rPr>
              <w:t>Nội dung</w:t>
            </w:r>
            <w:r w:rsidRPr="00B945D2">
              <w:rPr>
                <w:rFonts w:asciiTheme="minorHAnsi" w:hAnsiTheme="minorHAnsi" w:cstheme="minorHAnsi"/>
                <w:sz w:val="20"/>
                <w:szCs w:val="20"/>
              </w:rPr>
              <w:t xml:space="preserve">: Hội thi Lái </w:t>
            </w:r>
            <w:r>
              <w:rPr>
                <w:rFonts w:asciiTheme="minorHAnsi" w:hAnsiTheme="minorHAnsi" w:cstheme="minorHAnsi"/>
                <w:sz w:val="20"/>
                <w:szCs w:val="20"/>
              </w:rPr>
              <w:t xml:space="preserve">xe mô tô giỏi, </w:t>
            </w:r>
            <w:proofErr w:type="gramStart"/>
            <w:r>
              <w:rPr>
                <w:rFonts w:asciiTheme="minorHAnsi" w:hAnsiTheme="minorHAnsi" w:cstheme="minorHAnsi"/>
                <w:sz w:val="20"/>
                <w:szCs w:val="20"/>
              </w:rPr>
              <w:t>an</w:t>
            </w:r>
            <w:proofErr w:type="gramEnd"/>
            <w:r>
              <w:rPr>
                <w:rFonts w:asciiTheme="minorHAnsi" w:hAnsiTheme="minorHAnsi" w:cstheme="minorHAnsi"/>
                <w:sz w:val="20"/>
                <w:szCs w:val="20"/>
              </w:rPr>
              <w:t xml:space="preserve"> toàn năm 2018 </w:t>
            </w:r>
            <w:r w:rsidRPr="00B945D2">
              <w:rPr>
                <w:rFonts w:asciiTheme="minorHAnsi" w:hAnsiTheme="minorHAnsi" w:cstheme="minorHAnsi"/>
                <w:sz w:val="20"/>
                <w:szCs w:val="20"/>
              </w:rPr>
              <w:t>và tuyên truyền về TTATGT năm 2018</w:t>
            </w:r>
            <w:r>
              <w:rPr>
                <w:rFonts w:asciiTheme="minorHAnsi" w:hAnsiTheme="minorHAnsi" w:cstheme="minorHAnsi"/>
                <w:sz w:val="20"/>
                <w:szCs w:val="20"/>
              </w:rPr>
              <w:t>.</w:t>
            </w:r>
          </w:p>
          <w:p w:rsidR="00F33563" w:rsidRPr="00B945D2" w:rsidRDefault="00F33563" w:rsidP="009D52E6">
            <w:pPr>
              <w:spacing w:before="20" w:after="20"/>
              <w:ind w:right="-11"/>
              <w:rPr>
                <w:rFonts w:asciiTheme="minorHAnsi" w:hAnsiTheme="minorHAnsi" w:cstheme="minorHAnsi"/>
                <w:sz w:val="20"/>
                <w:szCs w:val="20"/>
              </w:rPr>
            </w:pPr>
            <w:r w:rsidRPr="00B945D2">
              <w:rPr>
                <w:rFonts w:asciiTheme="minorHAnsi" w:hAnsiTheme="minorHAnsi" w:cstheme="minorHAnsi"/>
                <w:b/>
                <w:sz w:val="20"/>
                <w:szCs w:val="20"/>
              </w:rPr>
              <w:t>Thành phần:</w:t>
            </w:r>
            <w:r w:rsidRPr="00B945D2">
              <w:rPr>
                <w:rFonts w:asciiTheme="minorHAnsi" w:hAnsiTheme="minorHAnsi" w:cstheme="minorHAnsi"/>
                <w:sz w:val="20"/>
                <w:szCs w:val="20"/>
              </w:rPr>
              <w:t xml:space="preserve"> Ban Tổ</w:t>
            </w:r>
            <w:r>
              <w:rPr>
                <w:rFonts w:asciiTheme="minorHAnsi" w:hAnsiTheme="minorHAnsi" w:cstheme="minorHAnsi"/>
                <w:sz w:val="20"/>
                <w:szCs w:val="20"/>
              </w:rPr>
              <w:t xml:space="preserve"> chức Hội thi; Công ty Honda Vũ </w:t>
            </w:r>
            <w:r w:rsidRPr="00B945D2">
              <w:rPr>
                <w:rFonts w:asciiTheme="minorHAnsi" w:hAnsiTheme="minorHAnsi" w:cstheme="minorHAnsi"/>
                <w:sz w:val="20"/>
                <w:szCs w:val="20"/>
              </w:rPr>
              <w:t xml:space="preserve">Hoàng Lê; Trung tâm đào </w:t>
            </w:r>
            <w:r>
              <w:rPr>
                <w:rFonts w:asciiTheme="minorHAnsi" w:hAnsiTheme="minorHAnsi" w:cstheme="minorHAnsi"/>
                <w:sz w:val="20"/>
                <w:szCs w:val="20"/>
              </w:rPr>
              <w:t xml:space="preserve">tạo Lái xe Hà Nội; các thí sinh </w:t>
            </w:r>
            <w:r w:rsidRPr="00B945D2">
              <w:rPr>
                <w:rFonts w:asciiTheme="minorHAnsi" w:hAnsiTheme="minorHAnsi" w:cstheme="minorHAnsi"/>
                <w:sz w:val="20"/>
                <w:szCs w:val="20"/>
              </w:rPr>
              <w:t>th</w:t>
            </w:r>
            <w:r>
              <w:rPr>
                <w:rFonts w:asciiTheme="minorHAnsi" w:hAnsiTheme="minorHAnsi" w:cstheme="minorHAnsi"/>
                <w:sz w:val="20"/>
                <w:szCs w:val="20"/>
              </w:rPr>
              <w:t xml:space="preserve">am gia; Liên Chi đoàn sinh viên các CSĐT, các khoa và </w:t>
            </w:r>
            <w:r w:rsidRPr="00B945D2">
              <w:rPr>
                <w:rFonts w:asciiTheme="minorHAnsi" w:hAnsiTheme="minorHAnsi" w:cstheme="minorHAnsi"/>
                <w:sz w:val="20"/>
                <w:szCs w:val="20"/>
              </w:rPr>
              <w:t xml:space="preserve">sinh viên K69 tại </w:t>
            </w:r>
            <w:r>
              <w:rPr>
                <w:rFonts w:asciiTheme="minorHAnsi" w:hAnsiTheme="minorHAnsi" w:cstheme="minorHAnsi"/>
                <w:sz w:val="20"/>
                <w:szCs w:val="20"/>
              </w:rPr>
              <w:t>CSĐT</w:t>
            </w:r>
            <w:r w:rsidRPr="00B945D2">
              <w:rPr>
                <w:rFonts w:asciiTheme="minorHAnsi" w:hAnsiTheme="minorHAnsi" w:cstheme="minorHAnsi"/>
                <w:sz w:val="20"/>
                <w:szCs w:val="20"/>
              </w:rPr>
              <w:t xml:space="preserve"> Hà Nội.</w:t>
            </w:r>
          </w:p>
          <w:p w:rsidR="00F33563" w:rsidRPr="00B945D2" w:rsidRDefault="00F33563" w:rsidP="009D52E6">
            <w:pPr>
              <w:spacing w:before="20" w:after="20"/>
              <w:ind w:right="-11"/>
              <w:rPr>
                <w:rFonts w:asciiTheme="minorHAnsi" w:hAnsiTheme="minorHAnsi" w:cstheme="minorHAnsi"/>
                <w:sz w:val="20"/>
                <w:szCs w:val="20"/>
              </w:rPr>
            </w:pPr>
            <w:r w:rsidRPr="00B945D2">
              <w:rPr>
                <w:rFonts w:asciiTheme="minorHAnsi" w:hAnsiTheme="minorHAnsi" w:cstheme="minorHAnsi"/>
                <w:b/>
                <w:sz w:val="20"/>
                <w:szCs w:val="20"/>
              </w:rPr>
              <w:t>Khách mời:</w:t>
            </w:r>
            <w:r w:rsidRPr="00B945D2">
              <w:rPr>
                <w:rFonts w:asciiTheme="minorHAnsi" w:hAnsiTheme="minorHAnsi" w:cstheme="minorHAnsi"/>
                <w:sz w:val="20"/>
                <w:szCs w:val="20"/>
              </w:rPr>
              <w:t xml:space="preserve"> Đại diện Phòng CTSV, Khoa Lý luận chính trị</w:t>
            </w:r>
          </w:p>
          <w:p w:rsidR="00F33563" w:rsidRPr="00FA5BFC" w:rsidRDefault="00F33563" w:rsidP="008E79F5">
            <w:pPr>
              <w:spacing w:before="20" w:after="20"/>
              <w:ind w:right="-11"/>
              <w:rPr>
                <w:rFonts w:asciiTheme="minorHAnsi" w:hAnsiTheme="minorHAnsi" w:cstheme="minorHAnsi"/>
                <w:color w:val="000000"/>
                <w:sz w:val="20"/>
                <w:szCs w:val="20"/>
                <w:bdr w:val="none" w:sz="0" w:space="0" w:color="auto" w:frame="1"/>
                <w:lang w:val="vi-VN"/>
              </w:rPr>
            </w:pPr>
            <w:r w:rsidRPr="00B945D2">
              <w:rPr>
                <w:rFonts w:asciiTheme="minorHAnsi" w:hAnsiTheme="minorHAnsi" w:cstheme="minorHAnsi"/>
                <w:b/>
                <w:sz w:val="20"/>
                <w:szCs w:val="20"/>
              </w:rPr>
              <w:t>Địa điểm:</w:t>
            </w:r>
            <w:r w:rsidRPr="00B945D2">
              <w:rPr>
                <w:rFonts w:asciiTheme="minorHAnsi" w:hAnsiTheme="minorHAnsi" w:cstheme="minorHAnsi"/>
                <w:sz w:val="20"/>
                <w:szCs w:val="20"/>
              </w:rPr>
              <w:t xml:space="preserve"> Hội trường lớn và sân trường </w:t>
            </w:r>
            <w:r>
              <w:rPr>
                <w:rFonts w:asciiTheme="minorHAnsi" w:hAnsiTheme="minorHAnsi" w:cstheme="minorHAnsi"/>
                <w:sz w:val="20"/>
                <w:szCs w:val="20"/>
              </w:rPr>
              <w:t>CSĐT</w:t>
            </w:r>
            <w:r w:rsidRPr="00B945D2">
              <w:rPr>
                <w:rFonts w:asciiTheme="minorHAnsi" w:hAnsiTheme="minorHAnsi" w:cstheme="minorHAnsi"/>
                <w:sz w:val="20"/>
                <w:szCs w:val="20"/>
              </w:rPr>
              <w:t xml:space="preserve"> Hà Nội</w:t>
            </w:r>
            <w:r>
              <w:rPr>
                <w:rFonts w:asciiTheme="minorHAnsi" w:hAnsiTheme="minorHAnsi" w:cstheme="minorHAnsi"/>
                <w:sz w:val="20"/>
                <w:szCs w:val="20"/>
              </w:rPr>
              <w:t>.</w:t>
            </w:r>
          </w:p>
        </w:tc>
        <w:tc>
          <w:tcPr>
            <w:tcW w:w="2010" w:type="dxa"/>
            <w:tcBorders>
              <w:top w:val="single" w:sz="4" w:space="0" w:color="auto"/>
              <w:left w:val="single" w:sz="6" w:space="0" w:color="auto"/>
              <w:right w:val="single" w:sz="6" w:space="0" w:color="auto"/>
            </w:tcBorders>
            <w:shd w:val="clear" w:color="auto" w:fill="D9D9D9" w:themeFill="background1" w:themeFillShade="D9"/>
            <w:vAlign w:val="center"/>
          </w:tcPr>
          <w:p w:rsidR="00F33563" w:rsidRPr="00FA5BFC" w:rsidRDefault="00F33563" w:rsidP="009D52E6">
            <w:pPr>
              <w:ind w:left="-6" w:right="-11" w:firstLine="6"/>
              <w:jc w:val="center"/>
              <w:rPr>
                <w:rFonts w:asciiTheme="minorHAnsi" w:hAnsiTheme="minorHAnsi" w:cstheme="minorHAnsi"/>
                <w:b/>
                <w:bCs/>
                <w:sz w:val="20"/>
                <w:szCs w:val="20"/>
              </w:rPr>
            </w:pPr>
            <w:r w:rsidRPr="00B945D2">
              <w:rPr>
                <w:b/>
              </w:rPr>
              <w:t>Đoàn Thanh niên</w:t>
            </w:r>
          </w:p>
        </w:tc>
      </w:tr>
      <w:tr w:rsidR="00F33563" w:rsidRPr="000F03C7" w:rsidTr="001A5E0C">
        <w:trPr>
          <w:trHeight w:val="1"/>
        </w:trPr>
        <w:tc>
          <w:tcPr>
            <w:tcW w:w="1211" w:type="dxa"/>
            <w:vMerge/>
            <w:tcBorders>
              <w:top w:val="single" w:sz="4" w:space="0" w:color="auto"/>
              <w:left w:val="single" w:sz="6" w:space="0" w:color="auto"/>
              <w:right w:val="single" w:sz="6" w:space="0" w:color="auto"/>
            </w:tcBorders>
            <w:shd w:val="clear" w:color="auto" w:fill="D9D9D9" w:themeFill="background1" w:themeFillShade="D9"/>
            <w:vAlign w:val="center"/>
          </w:tcPr>
          <w:p w:rsidR="00F33563" w:rsidRDefault="00F33563" w:rsidP="009D52E6">
            <w:pPr>
              <w:jc w:val="center"/>
              <w:rPr>
                <w:b/>
                <w:sz w:val="22"/>
              </w:rPr>
            </w:pPr>
          </w:p>
        </w:tc>
        <w:tc>
          <w:tcPr>
            <w:tcW w:w="1200" w:type="dxa"/>
            <w:tcBorders>
              <w:top w:val="single" w:sz="4" w:space="0" w:color="auto"/>
              <w:left w:val="single" w:sz="6" w:space="0" w:color="auto"/>
              <w:right w:val="single" w:sz="6" w:space="0" w:color="auto"/>
            </w:tcBorders>
            <w:shd w:val="clear" w:color="auto" w:fill="D9D9D9" w:themeFill="background1" w:themeFillShade="D9"/>
            <w:vAlign w:val="center"/>
          </w:tcPr>
          <w:p w:rsidR="00F33563" w:rsidRDefault="00F33563" w:rsidP="00F33563">
            <w:pPr>
              <w:jc w:val="center"/>
              <w:rPr>
                <w:b/>
                <w:sz w:val="26"/>
                <w:szCs w:val="26"/>
              </w:rPr>
            </w:pPr>
            <w:r w:rsidRPr="00C0433D">
              <w:rPr>
                <w:b/>
                <w:sz w:val="26"/>
                <w:szCs w:val="26"/>
              </w:rPr>
              <w:t>Sáng</w:t>
            </w:r>
            <w:r>
              <w:rPr>
                <w:b/>
                <w:sz w:val="26"/>
                <w:szCs w:val="26"/>
              </w:rPr>
              <w:br/>
              <w:t>8h00</w:t>
            </w:r>
          </w:p>
        </w:tc>
        <w:tc>
          <w:tcPr>
            <w:tcW w:w="6662" w:type="dxa"/>
            <w:tcBorders>
              <w:top w:val="single" w:sz="4" w:space="0" w:color="auto"/>
              <w:left w:val="single" w:sz="6" w:space="0" w:color="auto"/>
              <w:right w:val="single" w:sz="6" w:space="0" w:color="auto"/>
            </w:tcBorders>
            <w:shd w:val="clear" w:color="auto" w:fill="D9D9D9" w:themeFill="background1" w:themeFillShade="D9"/>
            <w:vAlign w:val="center"/>
          </w:tcPr>
          <w:p w:rsidR="00F33563" w:rsidRPr="001B17F3" w:rsidRDefault="00F33563" w:rsidP="0010295D">
            <w:pPr>
              <w:pStyle w:val="NormalWeb"/>
              <w:spacing w:before="0" w:beforeAutospacing="0" w:after="0" w:afterAutospacing="0"/>
              <w:jc w:val="both"/>
              <w:rPr>
                <w:rFonts w:asciiTheme="minorHAnsi" w:hAnsiTheme="minorHAnsi" w:cstheme="minorHAnsi"/>
                <w:sz w:val="20"/>
                <w:szCs w:val="20"/>
              </w:rPr>
            </w:pPr>
            <w:r w:rsidRPr="001B17F3">
              <w:rPr>
                <w:rFonts w:asciiTheme="minorHAnsi" w:hAnsiTheme="minorHAnsi" w:cstheme="minorHAnsi"/>
                <w:b/>
                <w:bCs/>
                <w:sz w:val="20"/>
                <w:szCs w:val="20"/>
              </w:rPr>
              <w:t>Nội dung:</w:t>
            </w:r>
            <w:r w:rsidRPr="001B17F3">
              <w:rPr>
                <w:rFonts w:asciiTheme="minorHAnsi" w:hAnsiTheme="minorHAnsi" w:cstheme="minorHAnsi"/>
                <w:sz w:val="20"/>
                <w:szCs w:val="20"/>
              </w:rPr>
              <w:t xml:space="preserve"> Nhập học lớp Trung cấp lý luận chính trị-hành chính khóa 66. Sau đó 09h00 ổn định tổ chức lớp để bắt đầu buổi học (Theo thông báo đính kèm</w:t>
            </w:r>
            <w:bookmarkStart w:id="0" w:name="_GoBack"/>
            <w:bookmarkEnd w:id="0"/>
            <w:r w:rsidRPr="001B17F3">
              <w:rPr>
                <w:rFonts w:asciiTheme="minorHAnsi" w:hAnsiTheme="minorHAnsi" w:cstheme="minorHAnsi"/>
                <w:sz w:val="20"/>
                <w:szCs w:val="20"/>
              </w:rPr>
              <w:t>).</w:t>
            </w:r>
          </w:p>
          <w:p w:rsidR="00F33563" w:rsidRPr="001B17F3" w:rsidRDefault="00F33563" w:rsidP="0010295D">
            <w:pPr>
              <w:pStyle w:val="NormalWeb"/>
              <w:spacing w:before="0" w:beforeAutospacing="0" w:after="0" w:afterAutospacing="0"/>
              <w:jc w:val="both"/>
              <w:textAlignment w:val="top"/>
              <w:rPr>
                <w:rFonts w:asciiTheme="minorHAnsi" w:hAnsiTheme="minorHAnsi" w:cstheme="minorHAnsi"/>
                <w:sz w:val="20"/>
                <w:szCs w:val="20"/>
              </w:rPr>
            </w:pPr>
            <w:r w:rsidRPr="001B17F3">
              <w:rPr>
                <w:rFonts w:asciiTheme="minorHAnsi" w:hAnsiTheme="minorHAnsi" w:cstheme="minorHAnsi"/>
                <w:b/>
                <w:bCs/>
                <w:sz w:val="20"/>
                <w:szCs w:val="20"/>
              </w:rPr>
              <w:t>Thành phần</w:t>
            </w:r>
            <w:r w:rsidRPr="001B17F3">
              <w:rPr>
                <w:rFonts w:asciiTheme="minorHAnsi" w:hAnsiTheme="minorHAnsi" w:cstheme="minorHAnsi"/>
                <w:sz w:val="20"/>
                <w:szCs w:val="20"/>
              </w:rPr>
              <w:t>: Khoa Đào tạo tại chức phối hợp với Phòng ĐT-QLKH (Trường Cán bộ quản lý GTVT) và các đồng chí học viên khóa 66</w:t>
            </w:r>
            <w:r>
              <w:rPr>
                <w:rFonts w:asciiTheme="minorHAnsi" w:hAnsiTheme="minorHAnsi" w:cstheme="minorHAnsi"/>
                <w:sz w:val="20"/>
                <w:szCs w:val="20"/>
              </w:rPr>
              <w:t>.</w:t>
            </w:r>
          </w:p>
          <w:p w:rsidR="00F33563" w:rsidRPr="00B945D2" w:rsidRDefault="00F33563" w:rsidP="0010295D">
            <w:pPr>
              <w:spacing w:before="20" w:after="20"/>
              <w:ind w:right="-11"/>
              <w:rPr>
                <w:rFonts w:asciiTheme="minorHAnsi" w:hAnsiTheme="minorHAnsi" w:cstheme="minorHAnsi"/>
                <w:b/>
                <w:sz w:val="20"/>
                <w:szCs w:val="20"/>
              </w:rPr>
            </w:pPr>
            <w:r w:rsidRPr="001B17F3">
              <w:rPr>
                <w:rFonts w:asciiTheme="minorHAnsi" w:hAnsiTheme="minorHAnsi" w:cstheme="minorHAnsi"/>
                <w:b/>
                <w:bCs/>
                <w:sz w:val="20"/>
                <w:szCs w:val="20"/>
              </w:rPr>
              <w:t>Địa điểm:</w:t>
            </w:r>
            <w:r w:rsidRPr="001B17F3">
              <w:rPr>
                <w:rFonts w:asciiTheme="minorHAnsi" w:hAnsiTheme="minorHAnsi" w:cstheme="minorHAnsi"/>
                <w:sz w:val="20"/>
                <w:szCs w:val="20"/>
              </w:rPr>
              <w:t> Hội trường tầng 4 Thư viện</w:t>
            </w:r>
            <w:r>
              <w:rPr>
                <w:rFonts w:asciiTheme="minorHAnsi" w:hAnsiTheme="minorHAnsi" w:cstheme="minorHAnsi"/>
                <w:sz w:val="20"/>
                <w:szCs w:val="20"/>
              </w:rPr>
              <w:t>.</w:t>
            </w:r>
          </w:p>
        </w:tc>
        <w:tc>
          <w:tcPr>
            <w:tcW w:w="2010" w:type="dxa"/>
            <w:tcBorders>
              <w:top w:val="single" w:sz="4" w:space="0" w:color="auto"/>
              <w:left w:val="single" w:sz="6" w:space="0" w:color="auto"/>
              <w:right w:val="single" w:sz="6" w:space="0" w:color="auto"/>
            </w:tcBorders>
            <w:shd w:val="clear" w:color="auto" w:fill="D9D9D9" w:themeFill="background1" w:themeFillShade="D9"/>
            <w:vAlign w:val="center"/>
          </w:tcPr>
          <w:p w:rsidR="00F33563" w:rsidRPr="00B945D2" w:rsidRDefault="00F33563" w:rsidP="0010295D">
            <w:pPr>
              <w:ind w:left="-6" w:right="-11" w:firstLine="6"/>
              <w:jc w:val="center"/>
              <w:rPr>
                <w:b/>
              </w:rPr>
            </w:pPr>
            <w:r>
              <w:rPr>
                <w:b/>
                <w:bCs/>
                <w:color w:val="000000" w:themeColor="text1"/>
              </w:rPr>
              <w:t>Khoa ĐTTC</w:t>
            </w:r>
          </w:p>
        </w:tc>
      </w:tr>
      <w:tr w:rsidR="00F33563" w:rsidRPr="000F03C7" w:rsidTr="001A5E0C">
        <w:trPr>
          <w:trHeight w:val="1"/>
        </w:trPr>
        <w:tc>
          <w:tcPr>
            <w:tcW w:w="1211" w:type="dxa"/>
            <w:vMerge/>
            <w:tcBorders>
              <w:left w:val="single" w:sz="6" w:space="0" w:color="auto"/>
              <w:right w:val="single" w:sz="6" w:space="0" w:color="auto"/>
            </w:tcBorders>
            <w:shd w:val="clear" w:color="auto" w:fill="D9D9D9" w:themeFill="background1" w:themeFillShade="D9"/>
            <w:vAlign w:val="center"/>
          </w:tcPr>
          <w:p w:rsidR="00F33563" w:rsidRPr="00615671" w:rsidRDefault="00F33563" w:rsidP="009D52E6">
            <w:pPr>
              <w:jc w:val="center"/>
              <w:rPr>
                <w:b/>
                <w:sz w:val="42"/>
              </w:rPr>
            </w:pPr>
          </w:p>
        </w:tc>
        <w:tc>
          <w:tcPr>
            <w:tcW w:w="1200" w:type="dxa"/>
            <w:tcBorders>
              <w:top w:val="single" w:sz="4" w:space="0" w:color="auto"/>
              <w:left w:val="single" w:sz="6" w:space="0" w:color="auto"/>
              <w:right w:val="single" w:sz="6" w:space="0" w:color="auto"/>
            </w:tcBorders>
            <w:shd w:val="clear" w:color="auto" w:fill="D9D9D9" w:themeFill="background1" w:themeFillShade="D9"/>
            <w:vAlign w:val="center"/>
          </w:tcPr>
          <w:p w:rsidR="00F33563" w:rsidRPr="00602F58" w:rsidRDefault="00F33563" w:rsidP="009D52E6">
            <w:pPr>
              <w:jc w:val="center"/>
              <w:rPr>
                <w:b/>
                <w:bCs/>
                <w:sz w:val="26"/>
                <w:szCs w:val="26"/>
              </w:rPr>
            </w:pPr>
            <w:r>
              <w:rPr>
                <w:b/>
                <w:sz w:val="26"/>
                <w:szCs w:val="26"/>
              </w:rPr>
              <w:t>Chiều</w:t>
            </w:r>
          </w:p>
        </w:tc>
        <w:tc>
          <w:tcPr>
            <w:tcW w:w="6662" w:type="dxa"/>
            <w:tcBorders>
              <w:top w:val="single" w:sz="4" w:space="0" w:color="auto"/>
              <w:left w:val="single" w:sz="6" w:space="0" w:color="auto"/>
              <w:right w:val="single" w:sz="6" w:space="0" w:color="auto"/>
            </w:tcBorders>
            <w:shd w:val="clear" w:color="auto" w:fill="D9D9D9" w:themeFill="background1" w:themeFillShade="D9"/>
            <w:vAlign w:val="center"/>
          </w:tcPr>
          <w:p w:rsidR="00F33563" w:rsidRPr="00FA5BFC" w:rsidRDefault="00F33563" w:rsidP="009D52E6">
            <w:pPr>
              <w:spacing w:before="20" w:after="20"/>
              <w:ind w:left="-6" w:right="-11"/>
              <w:rPr>
                <w:rFonts w:asciiTheme="minorHAnsi" w:hAnsiTheme="minorHAnsi" w:cstheme="minorHAnsi"/>
                <w:b/>
                <w:bCs/>
                <w:sz w:val="20"/>
                <w:szCs w:val="20"/>
              </w:rPr>
            </w:pPr>
          </w:p>
        </w:tc>
        <w:tc>
          <w:tcPr>
            <w:tcW w:w="2010" w:type="dxa"/>
            <w:tcBorders>
              <w:top w:val="single" w:sz="4" w:space="0" w:color="auto"/>
              <w:left w:val="single" w:sz="6" w:space="0" w:color="auto"/>
              <w:right w:val="single" w:sz="6" w:space="0" w:color="auto"/>
            </w:tcBorders>
            <w:shd w:val="clear" w:color="auto" w:fill="D9D9D9" w:themeFill="background1" w:themeFillShade="D9"/>
            <w:vAlign w:val="center"/>
          </w:tcPr>
          <w:p w:rsidR="00F33563" w:rsidRPr="00FA5BFC" w:rsidRDefault="00F33563" w:rsidP="009D52E6">
            <w:pPr>
              <w:ind w:left="-6" w:right="-11" w:firstLine="6"/>
              <w:jc w:val="center"/>
              <w:rPr>
                <w:rFonts w:asciiTheme="minorHAnsi" w:hAnsiTheme="minorHAnsi" w:cstheme="minorHAnsi"/>
                <w:b/>
                <w:bCs/>
                <w:sz w:val="20"/>
                <w:szCs w:val="20"/>
              </w:rPr>
            </w:pPr>
          </w:p>
        </w:tc>
      </w:tr>
      <w:tr w:rsidR="00F33563" w:rsidRPr="00014952" w:rsidTr="001A5E0C">
        <w:trPr>
          <w:trHeight w:val="1"/>
        </w:trPr>
        <w:tc>
          <w:tcPr>
            <w:tcW w:w="1211" w:type="dxa"/>
            <w:vMerge w:val="restart"/>
            <w:tcBorders>
              <w:top w:val="single" w:sz="6" w:space="0" w:color="auto"/>
              <w:left w:val="single" w:sz="6" w:space="0" w:color="auto"/>
              <w:right w:val="single" w:sz="6" w:space="0" w:color="auto"/>
            </w:tcBorders>
            <w:shd w:val="clear" w:color="auto" w:fill="A6A6A6" w:themeFill="background1" w:themeFillShade="A6"/>
            <w:vAlign w:val="center"/>
          </w:tcPr>
          <w:p w:rsidR="00F33563" w:rsidRPr="00E50CC2" w:rsidRDefault="00F33563" w:rsidP="009D52E6">
            <w:pPr>
              <w:jc w:val="center"/>
              <w:rPr>
                <w:b/>
                <w:sz w:val="42"/>
                <w:szCs w:val="42"/>
              </w:rPr>
            </w:pPr>
            <w:r w:rsidRPr="00131746">
              <w:rPr>
                <w:b/>
                <w:sz w:val="22"/>
              </w:rPr>
              <w:t>Chủ nhật</w:t>
            </w:r>
            <w:r>
              <w:rPr>
                <w:b/>
                <w:sz w:val="22"/>
              </w:rPr>
              <w:br/>
            </w:r>
            <w:r>
              <w:rPr>
                <w:b/>
                <w:sz w:val="42"/>
                <w:szCs w:val="42"/>
              </w:rPr>
              <w:t>28</w:t>
            </w:r>
            <w:r w:rsidRPr="00131746">
              <w:rPr>
                <w:b/>
                <w:sz w:val="42"/>
                <w:szCs w:val="42"/>
                <w:lang w:val="vi-VN"/>
              </w:rPr>
              <w:t>/</w:t>
            </w:r>
            <w:r>
              <w:rPr>
                <w:b/>
                <w:sz w:val="42"/>
                <w:szCs w:val="42"/>
              </w:rPr>
              <w:t>10</w:t>
            </w:r>
          </w:p>
        </w:tc>
        <w:tc>
          <w:tcPr>
            <w:tcW w:w="1200" w:type="dxa"/>
            <w:tcBorders>
              <w:top w:val="single" w:sz="4" w:space="0" w:color="auto"/>
              <w:left w:val="single" w:sz="6" w:space="0" w:color="auto"/>
              <w:right w:val="single" w:sz="6" w:space="0" w:color="auto"/>
            </w:tcBorders>
            <w:shd w:val="clear" w:color="auto" w:fill="A6A6A6" w:themeFill="background1" w:themeFillShade="A6"/>
            <w:vAlign w:val="center"/>
          </w:tcPr>
          <w:p w:rsidR="00F33563" w:rsidRPr="00E50CC2" w:rsidRDefault="00F33563" w:rsidP="009D52E6">
            <w:pPr>
              <w:ind w:left="-6" w:right="-11" w:firstLine="6"/>
              <w:jc w:val="center"/>
              <w:rPr>
                <w:b/>
                <w:sz w:val="26"/>
                <w:szCs w:val="26"/>
              </w:rPr>
            </w:pPr>
            <w:r>
              <w:rPr>
                <w:b/>
                <w:sz w:val="26"/>
                <w:szCs w:val="26"/>
              </w:rPr>
              <w:t>Sáng</w:t>
            </w:r>
          </w:p>
        </w:tc>
        <w:tc>
          <w:tcPr>
            <w:tcW w:w="6662" w:type="dxa"/>
            <w:tcBorders>
              <w:top w:val="single" w:sz="4" w:space="0" w:color="auto"/>
              <w:left w:val="single" w:sz="6" w:space="0" w:color="auto"/>
              <w:right w:val="single" w:sz="6" w:space="0" w:color="auto"/>
            </w:tcBorders>
            <w:shd w:val="clear" w:color="auto" w:fill="A6A6A6" w:themeFill="background1" w:themeFillShade="A6"/>
            <w:vAlign w:val="center"/>
          </w:tcPr>
          <w:p w:rsidR="00F33563" w:rsidRPr="00AB4313" w:rsidRDefault="00F33563" w:rsidP="009D52E6">
            <w:pPr>
              <w:spacing w:before="20" w:after="20"/>
              <w:ind w:left="-6" w:right="-11" w:firstLine="6"/>
              <w:rPr>
                <w:rFonts w:asciiTheme="minorHAnsi" w:hAnsiTheme="minorHAnsi" w:cstheme="minorHAnsi"/>
                <w:b/>
                <w:bCs/>
                <w:sz w:val="20"/>
                <w:szCs w:val="20"/>
              </w:rPr>
            </w:pPr>
          </w:p>
        </w:tc>
        <w:tc>
          <w:tcPr>
            <w:tcW w:w="2010" w:type="dxa"/>
            <w:tcBorders>
              <w:top w:val="single" w:sz="4" w:space="0" w:color="auto"/>
              <w:left w:val="single" w:sz="6" w:space="0" w:color="auto"/>
              <w:right w:val="single" w:sz="6" w:space="0" w:color="auto"/>
            </w:tcBorders>
            <w:shd w:val="clear" w:color="auto" w:fill="A6A6A6" w:themeFill="background1" w:themeFillShade="A6"/>
            <w:vAlign w:val="center"/>
          </w:tcPr>
          <w:p w:rsidR="00F33563" w:rsidRPr="00FA5BFC" w:rsidRDefault="00F33563" w:rsidP="009D52E6">
            <w:pPr>
              <w:ind w:right="-11"/>
              <w:jc w:val="center"/>
              <w:rPr>
                <w:rFonts w:asciiTheme="minorHAnsi" w:hAnsiTheme="minorHAnsi" w:cstheme="minorHAnsi"/>
                <w:b/>
                <w:bCs/>
                <w:sz w:val="20"/>
                <w:szCs w:val="20"/>
              </w:rPr>
            </w:pPr>
          </w:p>
        </w:tc>
      </w:tr>
      <w:tr w:rsidR="00F33563" w:rsidRPr="00014952" w:rsidTr="001A5E0C">
        <w:trPr>
          <w:trHeight w:val="1"/>
        </w:trPr>
        <w:tc>
          <w:tcPr>
            <w:tcW w:w="1211" w:type="dxa"/>
            <w:vMerge/>
            <w:tcBorders>
              <w:left w:val="single" w:sz="6" w:space="0" w:color="auto"/>
              <w:right w:val="single" w:sz="6" w:space="0" w:color="auto"/>
            </w:tcBorders>
            <w:shd w:val="clear" w:color="auto" w:fill="A6A6A6" w:themeFill="background1" w:themeFillShade="A6"/>
            <w:vAlign w:val="center"/>
          </w:tcPr>
          <w:p w:rsidR="00F33563" w:rsidRPr="00615671" w:rsidRDefault="00F33563" w:rsidP="009D52E6">
            <w:pPr>
              <w:shd w:val="clear" w:color="auto" w:fill="A6A6A6" w:themeFill="background1" w:themeFillShade="A6"/>
              <w:jc w:val="center"/>
              <w:rPr>
                <w:b/>
                <w:sz w:val="42"/>
              </w:rPr>
            </w:pPr>
          </w:p>
        </w:tc>
        <w:tc>
          <w:tcPr>
            <w:tcW w:w="1200" w:type="dxa"/>
            <w:tcBorders>
              <w:top w:val="single" w:sz="4" w:space="0" w:color="auto"/>
              <w:left w:val="single" w:sz="6" w:space="0" w:color="auto"/>
              <w:right w:val="single" w:sz="6" w:space="0" w:color="auto"/>
            </w:tcBorders>
            <w:shd w:val="clear" w:color="auto" w:fill="A6A6A6" w:themeFill="background1" w:themeFillShade="A6"/>
            <w:vAlign w:val="center"/>
          </w:tcPr>
          <w:p w:rsidR="00F33563" w:rsidRPr="00E50CC2" w:rsidRDefault="00F33563" w:rsidP="009D52E6">
            <w:pPr>
              <w:ind w:left="-6" w:right="-11" w:firstLine="6"/>
              <w:jc w:val="center"/>
              <w:rPr>
                <w:b/>
                <w:sz w:val="26"/>
                <w:szCs w:val="26"/>
              </w:rPr>
            </w:pPr>
            <w:r>
              <w:rPr>
                <w:b/>
                <w:sz w:val="26"/>
                <w:szCs w:val="26"/>
              </w:rPr>
              <w:t>Chiều</w:t>
            </w:r>
          </w:p>
        </w:tc>
        <w:tc>
          <w:tcPr>
            <w:tcW w:w="6662" w:type="dxa"/>
            <w:tcBorders>
              <w:top w:val="single" w:sz="4" w:space="0" w:color="auto"/>
              <w:left w:val="single" w:sz="6" w:space="0" w:color="auto"/>
              <w:right w:val="single" w:sz="6" w:space="0" w:color="auto"/>
            </w:tcBorders>
            <w:shd w:val="clear" w:color="auto" w:fill="A6A6A6" w:themeFill="background1" w:themeFillShade="A6"/>
            <w:vAlign w:val="center"/>
          </w:tcPr>
          <w:p w:rsidR="00F33563" w:rsidRPr="00AB4313" w:rsidRDefault="00F33563" w:rsidP="009D52E6">
            <w:pPr>
              <w:spacing w:before="20" w:after="20"/>
              <w:ind w:left="-6" w:right="-11" w:firstLine="6"/>
              <w:jc w:val="both"/>
              <w:rPr>
                <w:rFonts w:asciiTheme="minorHAnsi" w:hAnsiTheme="minorHAnsi" w:cstheme="minorHAnsi"/>
                <w:b/>
                <w:bCs/>
                <w:sz w:val="20"/>
                <w:szCs w:val="20"/>
              </w:rPr>
            </w:pPr>
          </w:p>
        </w:tc>
        <w:tc>
          <w:tcPr>
            <w:tcW w:w="2010" w:type="dxa"/>
            <w:tcBorders>
              <w:top w:val="single" w:sz="4" w:space="0" w:color="auto"/>
              <w:left w:val="single" w:sz="6" w:space="0" w:color="auto"/>
              <w:right w:val="single" w:sz="6" w:space="0" w:color="auto"/>
            </w:tcBorders>
            <w:shd w:val="clear" w:color="auto" w:fill="A6A6A6" w:themeFill="background1" w:themeFillShade="A6"/>
            <w:vAlign w:val="center"/>
          </w:tcPr>
          <w:p w:rsidR="00F33563" w:rsidRPr="00E50CC2" w:rsidRDefault="00F33563" w:rsidP="009D52E6">
            <w:pPr>
              <w:spacing w:before="60"/>
              <w:ind w:left="-6" w:right="-11" w:firstLine="6"/>
              <w:jc w:val="both"/>
              <w:rPr>
                <w:b/>
                <w:bCs/>
              </w:rPr>
            </w:pPr>
          </w:p>
        </w:tc>
      </w:tr>
    </w:tbl>
    <w:p w:rsidR="00EC276D" w:rsidRPr="006C6D6D" w:rsidRDefault="00EC276D" w:rsidP="00EC276D">
      <w:pPr>
        <w:ind w:right="-205"/>
        <w:jc w:val="both"/>
        <w:rPr>
          <w:b/>
          <w:bCs/>
          <w:szCs w:val="20"/>
        </w:rPr>
      </w:pPr>
    </w:p>
    <w:p w:rsidR="000C783C" w:rsidRDefault="008E79F5">
      <w:pPr>
        <w:rPr>
          <w:i/>
        </w:rPr>
      </w:pPr>
      <w:r w:rsidRPr="008E79F5">
        <w:rPr>
          <w:i/>
        </w:rPr>
        <w:t xml:space="preserve">Ghi chú: </w:t>
      </w:r>
    </w:p>
    <w:p w:rsidR="000C783C" w:rsidRDefault="000C783C" w:rsidP="000C783C">
      <w:pPr>
        <w:ind w:firstLine="720"/>
        <w:rPr>
          <w:i/>
        </w:rPr>
      </w:pPr>
      <w:r>
        <w:rPr>
          <w:i/>
        </w:rPr>
        <w:t>1. Do chờ chốt lịch Hội nghị đào tạo của Bộ GTVT nên Hội nghị CBVC 2018 của Trường sẽ được chốt thời gian vào đầu tuần;</w:t>
      </w:r>
    </w:p>
    <w:p w:rsidR="008B5660" w:rsidRPr="00DD55CA" w:rsidRDefault="000C783C" w:rsidP="000C783C">
      <w:pPr>
        <w:ind w:left="720"/>
        <w:rPr>
          <w:i/>
        </w:rPr>
      </w:pPr>
      <w:r>
        <w:rPr>
          <w:i/>
        </w:rPr>
        <w:t xml:space="preserve">2. </w:t>
      </w:r>
      <w:r w:rsidR="008E79F5" w:rsidRPr="008E79F5">
        <w:rPr>
          <w:i/>
        </w:rPr>
        <w:t xml:space="preserve">Các cá nhân đăng ký </w:t>
      </w:r>
      <w:r w:rsidR="008E79F5">
        <w:rPr>
          <w:i/>
        </w:rPr>
        <w:t xml:space="preserve">đi </w:t>
      </w:r>
      <w:proofErr w:type="gramStart"/>
      <w:r w:rsidR="008E79F5" w:rsidRPr="008E79F5">
        <w:rPr>
          <w:i/>
        </w:rPr>
        <w:t>xe</w:t>
      </w:r>
      <w:proofErr w:type="gramEnd"/>
      <w:r w:rsidR="008E79F5" w:rsidRPr="008E79F5">
        <w:rPr>
          <w:i/>
        </w:rPr>
        <w:t xml:space="preserve"> với Phòng HCQT trước khi xe xuất phát ít nhất 12h.</w:t>
      </w:r>
    </w:p>
    <w:sectPr w:rsidR="008B5660" w:rsidRPr="00DD55CA" w:rsidSect="00DD55CA">
      <w:pgSz w:w="11907" w:h="16840" w:code="9"/>
      <w:pgMar w:top="540" w:right="567" w:bottom="10" w:left="1418" w:header="72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ArialH">
    <w:panose1 w:val="020B7200000000000000"/>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8E7F7A"/>
    <w:multiLevelType w:val="hybridMultilevel"/>
    <w:tmpl w:val="BBA663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C7194F"/>
    <w:multiLevelType w:val="hybridMultilevel"/>
    <w:tmpl w:val="C172D840"/>
    <w:lvl w:ilvl="0" w:tplc="35D6D186">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926"/>
    <w:rsid w:val="00002213"/>
    <w:rsid w:val="00004851"/>
    <w:rsid w:val="00012564"/>
    <w:rsid w:val="00025648"/>
    <w:rsid w:val="00027813"/>
    <w:rsid w:val="000423AD"/>
    <w:rsid w:val="00046DD3"/>
    <w:rsid w:val="00053D9C"/>
    <w:rsid w:val="000618CA"/>
    <w:rsid w:val="000644B2"/>
    <w:rsid w:val="00094B55"/>
    <w:rsid w:val="000A0AE3"/>
    <w:rsid w:val="000A2D00"/>
    <w:rsid w:val="000A72D6"/>
    <w:rsid w:val="000B40B4"/>
    <w:rsid w:val="000C783C"/>
    <w:rsid w:val="000E4976"/>
    <w:rsid w:val="001131C6"/>
    <w:rsid w:val="00127FC0"/>
    <w:rsid w:val="00131746"/>
    <w:rsid w:val="0013698D"/>
    <w:rsid w:val="0014089C"/>
    <w:rsid w:val="00141311"/>
    <w:rsid w:val="001604BB"/>
    <w:rsid w:val="001836E6"/>
    <w:rsid w:val="00190A25"/>
    <w:rsid w:val="00194C53"/>
    <w:rsid w:val="001A2459"/>
    <w:rsid w:val="001A5E0C"/>
    <w:rsid w:val="001C0239"/>
    <w:rsid w:val="001C343D"/>
    <w:rsid w:val="001F38E5"/>
    <w:rsid w:val="0020564E"/>
    <w:rsid w:val="002157F6"/>
    <w:rsid w:val="00223894"/>
    <w:rsid w:val="00226791"/>
    <w:rsid w:val="002453C9"/>
    <w:rsid w:val="002B0742"/>
    <w:rsid w:val="002B2FFC"/>
    <w:rsid w:val="002B32F2"/>
    <w:rsid w:val="002B7BFB"/>
    <w:rsid w:val="002E101D"/>
    <w:rsid w:val="002E5973"/>
    <w:rsid w:val="002E71C6"/>
    <w:rsid w:val="002F1926"/>
    <w:rsid w:val="002F40F0"/>
    <w:rsid w:val="00324649"/>
    <w:rsid w:val="0032578D"/>
    <w:rsid w:val="00356A3A"/>
    <w:rsid w:val="00362863"/>
    <w:rsid w:val="003661A4"/>
    <w:rsid w:val="0037542A"/>
    <w:rsid w:val="00384EAC"/>
    <w:rsid w:val="003A71EA"/>
    <w:rsid w:val="003B742F"/>
    <w:rsid w:val="003B779C"/>
    <w:rsid w:val="003C074B"/>
    <w:rsid w:val="003D224F"/>
    <w:rsid w:val="003D27F7"/>
    <w:rsid w:val="003E754F"/>
    <w:rsid w:val="003F0895"/>
    <w:rsid w:val="003F0F18"/>
    <w:rsid w:val="00403D2F"/>
    <w:rsid w:val="00411A1E"/>
    <w:rsid w:val="00435E5C"/>
    <w:rsid w:val="004476D5"/>
    <w:rsid w:val="00453F0E"/>
    <w:rsid w:val="00455C02"/>
    <w:rsid w:val="004A7E6E"/>
    <w:rsid w:val="004B465D"/>
    <w:rsid w:val="004B6989"/>
    <w:rsid w:val="004C16A4"/>
    <w:rsid w:val="004D112F"/>
    <w:rsid w:val="004F71BC"/>
    <w:rsid w:val="00501DA6"/>
    <w:rsid w:val="00523518"/>
    <w:rsid w:val="00533381"/>
    <w:rsid w:val="0053521E"/>
    <w:rsid w:val="00536581"/>
    <w:rsid w:val="00581918"/>
    <w:rsid w:val="005872E6"/>
    <w:rsid w:val="005A3498"/>
    <w:rsid w:val="005B308B"/>
    <w:rsid w:val="005F367C"/>
    <w:rsid w:val="006070F0"/>
    <w:rsid w:val="006138D1"/>
    <w:rsid w:val="006203D6"/>
    <w:rsid w:val="00646306"/>
    <w:rsid w:val="006649C8"/>
    <w:rsid w:val="00677D13"/>
    <w:rsid w:val="00694098"/>
    <w:rsid w:val="00694580"/>
    <w:rsid w:val="00697429"/>
    <w:rsid w:val="006A4907"/>
    <w:rsid w:val="006C758C"/>
    <w:rsid w:val="006D4F1C"/>
    <w:rsid w:val="006F2E1A"/>
    <w:rsid w:val="00704A54"/>
    <w:rsid w:val="007203AC"/>
    <w:rsid w:val="00721678"/>
    <w:rsid w:val="00727C96"/>
    <w:rsid w:val="0073770C"/>
    <w:rsid w:val="007601B5"/>
    <w:rsid w:val="00776081"/>
    <w:rsid w:val="00782DB3"/>
    <w:rsid w:val="00786CBF"/>
    <w:rsid w:val="00792FB0"/>
    <w:rsid w:val="007A1FA5"/>
    <w:rsid w:val="007B3776"/>
    <w:rsid w:val="007B7BF3"/>
    <w:rsid w:val="007C6BA6"/>
    <w:rsid w:val="007D4B8D"/>
    <w:rsid w:val="007D7DEF"/>
    <w:rsid w:val="007F2F16"/>
    <w:rsid w:val="008353D1"/>
    <w:rsid w:val="00856097"/>
    <w:rsid w:val="00866F56"/>
    <w:rsid w:val="008712AD"/>
    <w:rsid w:val="00871EDC"/>
    <w:rsid w:val="008731A4"/>
    <w:rsid w:val="00873770"/>
    <w:rsid w:val="00881359"/>
    <w:rsid w:val="00884A5A"/>
    <w:rsid w:val="008A14DD"/>
    <w:rsid w:val="008A34CB"/>
    <w:rsid w:val="008B5660"/>
    <w:rsid w:val="008D0CE0"/>
    <w:rsid w:val="008E79F5"/>
    <w:rsid w:val="009151AD"/>
    <w:rsid w:val="00922526"/>
    <w:rsid w:val="009572CF"/>
    <w:rsid w:val="00971563"/>
    <w:rsid w:val="00975D87"/>
    <w:rsid w:val="00991827"/>
    <w:rsid w:val="009A2A73"/>
    <w:rsid w:val="009B47B6"/>
    <w:rsid w:val="009B542D"/>
    <w:rsid w:val="009B6E64"/>
    <w:rsid w:val="009D52E6"/>
    <w:rsid w:val="009D734C"/>
    <w:rsid w:val="009E1B50"/>
    <w:rsid w:val="00A1350D"/>
    <w:rsid w:val="00A26DA2"/>
    <w:rsid w:val="00A52A1E"/>
    <w:rsid w:val="00A7701B"/>
    <w:rsid w:val="00A84508"/>
    <w:rsid w:val="00AA49A9"/>
    <w:rsid w:val="00AA639F"/>
    <w:rsid w:val="00AB4313"/>
    <w:rsid w:val="00AD629A"/>
    <w:rsid w:val="00B06FE3"/>
    <w:rsid w:val="00B1767A"/>
    <w:rsid w:val="00B26999"/>
    <w:rsid w:val="00B340A0"/>
    <w:rsid w:val="00B43960"/>
    <w:rsid w:val="00B63B42"/>
    <w:rsid w:val="00B722C4"/>
    <w:rsid w:val="00B7650B"/>
    <w:rsid w:val="00B76CA9"/>
    <w:rsid w:val="00B85090"/>
    <w:rsid w:val="00B928C4"/>
    <w:rsid w:val="00B945D2"/>
    <w:rsid w:val="00B970D5"/>
    <w:rsid w:val="00B97D65"/>
    <w:rsid w:val="00BB5FB6"/>
    <w:rsid w:val="00BD5F56"/>
    <w:rsid w:val="00BD65FD"/>
    <w:rsid w:val="00C0433D"/>
    <w:rsid w:val="00C0615C"/>
    <w:rsid w:val="00C21681"/>
    <w:rsid w:val="00C368DB"/>
    <w:rsid w:val="00C703A2"/>
    <w:rsid w:val="00C773F6"/>
    <w:rsid w:val="00C92B38"/>
    <w:rsid w:val="00CA2100"/>
    <w:rsid w:val="00CB5C88"/>
    <w:rsid w:val="00CC3B8D"/>
    <w:rsid w:val="00CC6938"/>
    <w:rsid w:val="00CD0189"/>
    <w:rsid w:val="00CD5690"/>
    <w:rsid w:val="00D16982"/>
    <w:rsid w:val="00D30CEA"/>
    <w:rsid w:val="00D37AA1"/>
    <w:rsid w:val="00D453B5"/>
    <w:rsid w:val="00D53828"/>
    <w:rsid w:val="00D54BED"/>
    <w:rsid w:val="00D66B4E"/>
    <w:rsid w:val="00D70CD9"/>
    <w:rsid w:val="00D92250"/>
    <w:rsid w:val="00D941DC"/>
    <w:rsid w:val="00D94963"/>
    <w:rsid w:val="00DA7FF5"/>
    <w:rsid w:val="00DB094A"/>
    <w:rsid w:val="00DD08DB"/>
    <w:rsid w:val="00DD4324"/>
    <w:rsid w:val="00DD55CA"/>
    <w:rsid w:val="00DE364E"/>
    <w:rsid w:val="00E073EC"/>
    <w:rsid w:val="00E31571"/>
    <w:rsid w:val="00E319EB"/>
    <w:rsid w:val="00E5376F"/>
    <w:rsid w:val="00E616B4"/>
    <w:rsid w:val="00E624C7"/>
    <w:rsid w:val="00E748F7"/>
    <w:rsid w:val="00E749D9"/>
    <w:rsid w:val="00E831B2"/>
    <w:rsid w:val="00E84547"/>
    <w:rsid w:val="00E86C66"/>
    <w:rsid w:val="00E92DFF"/>
    <w:rsid w:val="00EA0510"/>
    <w:rsid w:val="00EB687C"/>
    <w:rsid w:val="00EC276D"/>
    <w:rsid w:val="00ED2332"/>
    <w:rsid w:val="00EE3534"/>
    <w:rsid w:val="00EE6149"/>
    <w:rsid w:val="00F06569"/>
    <w:rsid w:val="00F14883"/>
    <w:rsid w:val="00F15B82"/>
    <w:rsid w:val="00F20958"/>
    <w:rsid w:val="00F24842"/>
    <w:rsid w:val="00F30FB4"/>
    <w:rsid w:val="00F33563"/>
    <w:rsid w:val="00F3765F"/>
    <w:rsid w:val="00F40B47"/>
    <w:rsid w:val="00F4368B"/>
    <w:rsid w:val="00F50633"/>
    <w:rsid w:val="00F52D63"/>
    <w:rsid w:val="00F62071"/>
    <w:rsid w:val="00F62647"/>
    <w:rsid w:val="00F71BD1"/>
    <w:rsid w:val="00F734DE"/>
    <w:rsid w:val="00FA0704"/>
    <w:rsid w:val="00FA5BFC"/>
    <w:rsid w:val="00FC3886"/>
    <w:rsid w:val="00FC5368"/>
    <w:rsid w:val="00FD27B5"/>
    <w:rsid w:val="00FD3818"/>
    <w:rsid w:val="00FE5616"/>
  </w:rsids>
  <m:mathPr>
    <m:mathFont m:val="Cambria Math"/>
    <m:brkBin m:val="before"/>
    <m:brkBinSub m:val="--"/>
    <m:smallFrac m:val="0"/>
    <m:dispDef/>
    <m:lMargin m:val="0"/>
    <m:rMargin m:val="0"/>
    <m:defJc m:val="centerGroup"/>
    <m:wrapIndent m:val="1440"/>
    <m:intLim m:val="subSup"/>
    <m:naryLim m:val="undOvr"/>
  </m:mathPr>
  <w:themeFontLang w:val="vi-V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lang w:val="vi-VN" w:eastAsia="en-US" w:bidi="ar-SA"/>
      </w:rPr>
    </w:rPrDefault>
    <w:pPrDefault>
      <w:pPr>
        <w:spacing w:before="60" w:after="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76D"/>
    <w:pPr>
      <w:spacing w:before="0"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C276D"/>
    <w:pPr>
      <w:jc w:val="center"/>
    </w:pPr>
    <w:rPr>
      <w:rFonts w:ascii=".VnArialH" w:hAnsi=".VnArialH"/>
      <w:b/>
      <w:bCs/>
      <w:sz w:val="36"/>
    </w:rPr>
  </w:style>
  <w:style w:type="character" w:customStyle="1" w:styleId="TitleChar">
    <w:name w:val="Title Char"/>
    <w:basedOn w:val="DefaultParagraphFont"/>
    <w:link w:val="Title"/>
    <w:rsid w:val="00EC276D"/>
    <w:rPr>
      <w:rFonts w:ascii=".VnArialH" w:hAnsi=".VnArialH"/>
      <w:b/>
      <w:bCs/>
      <w:sz w:val="36"/>
      <w:szCs w:val="24"/>
      <w:lang w:val="en-US"/>
    </w:rPr>
  </w:style>
  <w:style w:type="paragraph" w:styleId="NormalWeb">
    <w:name w:val="Normal (Web)"/>
    <w:basedOn w:val="Normal"/>
    <w:uiPriority w:val="99"/>
    <w:rsid w:val="00EC276D"/>
    <w:pPr>
      <w:spacing w:before="100" w:beforeAutospacing="1" w:after="100" w:afterAutospacing="1"/>
    </w:pPr>
  </w:style>
  <w:style w:type="character" w:customStyle="1" w:styleId="apple-converted-space">
    <w:name w:val="apple-converted-space"/>
    <w:basedOn w:val="DefaultParagraphFont"/>
    <w:rsid w:val="00EC276D"/>
  </w:style>
  <w:style w:type="character" w:styleId="Strong">
    <w:name w:val="Strong"/>
    <w:basedOn w:val="DefaultParagraphFont"/>
    <w:uiPriority w:val="22"/>
    <w:qFormat/>
    <w:rsid w:val="00EC276D"/>
    <w:rPr>
      <w:b/>
      <w:bCs/>
    </w:rPr>
  </w:style>
  <w:style w:type="paragraph" w:styleId="ListParagraph">
    <w:name w:val="List Paragraph"/>
    <w:basedOn w:val="Normal"/>
    <w:uiPriority w:val="34"/>
    <w:qFormat/>
    <w:rsid w:val="005B3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18266">
      <w:bodyDiv w:val="1"/>
      <w:marLeft w:val="0"/>
      <w:marRight w:val="0"/>
      <w:marTop w:val="0"/>
      <w:marBottom w:val="0"/>
      <w:divBdr>
        <w:top w:val="none" w:sz="0" w:space="0" w:color="auto"/>
        <w:left w:val="none" w:sz="0" w:space="0" w:color="auto"/>
        <w:bottom w:val="none" w:sz="0" w:space="0" w:color="auto"/>
        <w:right w:val="none" w:sz="0" w:space="0" w:color="auto"/>
      </w:divBdr>
      <w:divsChild>
        <w:div w:id="952173917">
          <w:marLeft w:val="0"/>
          <w:marRight w:val="0"/>
          <w:marTop w:val="0"/>
          <w:marBottom w:val="0"/>
          <w:divBdr>
            <w:top w:val="none" w:sz="0" w:space="0" w:color="auto"/>
            <w:left w:val="none" w:sz="0" w:space="0" w:color="auto"/>
            <w:bottom w:val="none" w:sz="0" w:space="0" w:color="auto"/>
            <w:right w:val="none" w:sz="0" w:space="0" w:color="auto"/>
          </w:divBdr>
        </w:div>
        <w:div w:id="1182166836">
          <w:marLeft w:val="0"/>
          <w:marRight w:val="0"/>
          <w:marTop w:val="0"/>
          <w:marBottom w:val="0"/>
          <w:divBdr>
            <w:top w:val="none" w:sz="0" w:space="0" w:color="auto"/>
            <w:left w:val="none" w:sz="0" w:space="0" w:color="auto"/>
            <w:bottom w:val="none" w:sz="0" w:space="0" w:color="auto"/>
            <w:right w:val="none" w:sz="0" w:space="0" w:color="auto"/>
          </w:divBdr>
        </w:div>
        <w:div w:id="1130248299">
          <w:marLeft w:val="0"/>
          <w:marRight w:val="0"/>
          <w:marTop w:val="0"/>
          <w:marBottom w:val="0"/>
          <w:divBdr>
            <w:top w:val="none" w:sz="0" w:space="0" w:color="auto"/>
            <w:left w:val="none" w:sz="0" w:space="0" w:color="auto"/>
            <w:bottom w:val="none" w:sz="0" w:space="0" w:color="auto"/>
            <w:right w:val="none" w:sz="0" w:space="0" w:color="auto"/>
          </w:divBdr>
        </w:div>
        <w:div w:id="2086878343">
          <w:marLeft w:val="0"/>
          <w:marRight w:val="0"/>
          <w:marTop w:val="0"/>
          <w:marBottom w:val="0"/>
          <w:divBdr>
            <w:top w:val="none" w:sz="0" w:space="0" w:color="auto"/>
            <w:left w:val="none" w:sz="0" w:space="0" w:color="auto"/>
            <w:bottom w:val="none" w:sz="0" w:space="0" w:color="auto"/>
            <w:right w:val="none" w:sz="0" w:space="0" w:color="auto"/>
          </w:divBdr>
        </w:div>
        <w:div w:id="402723017">
          <w:marLeft w:val="0"/>
          <w:marRight w:val="0"/>
          <w:marTop w:val="0"/>
          <w:marBottom w:val="0"/>
          <w:divBdr>
            <w:top w:val="none" w:sz="0" w:space="0" w:color="auto"/>
            <w:left w:val="none" w:sz="0" w:space="0" w:color="auto"/>
            <w:bottom w:val="none" w:sz="0" w:space="0" w:color="auto"/>
            <w:right w:val="none" w:sz="0" w:space="0" w:color="auto"/>
          </w:divBdr>
        </w:div>
      </w:divsChild>
    </w:div>
    <w:div w:id="101386129">
      <w:bodyDiv w:val="1"/>
      <w:marLeft w:val="0"/>
      <w:marRight w:val="0"/>
      <w:marTop w:val="0"/>
      <w:marBottom w:val="0"/>
      <w:divBdr>
        <w:top w:val="none" w:sz="0" w:space="0" w:color="auto"/>
        <w:left w:val="none" w:sz="0" w:space="0" w:color="auto"/>
        <w:bottom w:val="none" w:sz="0" w:space="0" w:color="auto"/>
        <w:right w:val="none" w:sz="0" w:space="0" w:color="auto"/>
      </w:divBdr>
    </w:div>
    <w:div w:id="1057049522">
      <w:bodyDiv w:val="1"/>
      <w:marLeft w:val="0"/>
      <w:marRight w:val="0"/>
      <w:marTop w:val="0"/>
      <w:marBottom w:val="0"/>
      <w:divBdr>
        <w:top w:val="none" w:sz="0" w:space="0" w:color="auto"/>
        <w:left w:val="none" w:sz="0" w:space="0" w:color="auto"/>
        <w:bottom w:val="none" w:sz="0" w:space="0" w:color="auto"/>
        <w:right w:val="none" w:sz="0" w:space="0" w:color="auto"/>
      </w:divBdr>
      <w:divsChild>
        <w:div w:id="1227104067">
          <w:marLeft w:val="0"/>
          <w:marRight w:val="0"/>
          <w:marTop w:val="0"/>
          <w:marBottom w:val="0"/>
          <w:divBdr>
            <w:top w:val="none" w:sz="0" w:space="0" w:color="auto"/>
            <w:left w:val="none" w:sz="0" w:space="0" w:color="auto"/>
            <w:bottom w:val="none" w:sz="0" w:space="0" w:color="auto"/>
            <w:right w:val="none" w:sz="0" w:space="0" w:color="auto"/>
          </w:divBdr>
        </w:div>
        <w:div w:id="1428884759">
          <w:marLeft w:val="0"/>
          <w:marRight w:val="0"/>
          <w:marTop w:val="0"/>
          <w:marBottom w:val="0"/>
          <w:divBdr>
            <w:top w:val="none" w:sz="0" w:space="0" w:color="auto"/>
            <w:left w:val="none" w:sz="0" w:space="0" w:color="auto"/>
            <w:bottom w:val="none" w:sz="0" w:space="0" w:color="auto"/>
            <w:right w:val="none" w:sz="0" w:space="0" w:color="auto"/>
          </w:divBdr>
        </w:div>
        <w:div w:id="986398062">
          <w:marLeft w:val="0"/>
          <w:marRight w:val="0"/>
          <w:marTop w:val="0"/>
          <w:marBottom w:val="0"/>
          <w:divBdr>
            <w:top w:val="none" w:sz="0" w:space="0" w:color="auto"/>
            <w:left w:val="none" w:sz="0" w:space="0" w:color="auto"/>
            <w:bottom w:val="none" w:sz="0" w:space="0" w:color="auto"/>
            <w:right w:val="none" w:sz="0" w:space="0" w:color="auto"/>
          </w:divBdr>
        </w:div>
      </w:divsChild>
    </w:div>
    <w:div w:id="1092359788">
      <w:bodyDiv w:val="1"/>
      <w:marLeft w:val="0"/>
      <w:marRight w:val="0"/>
      <w:marTop w:val="0"/>
      <w:marBottom w:val="0"/>
      <w:divBdr>
        <w:top w:val="none" w:sz="0" w:space="0" w:color="auto"/>
        <w:left w:val="none" w:sz="0" w:space="0" w:color="auto"/>
        <w:bottom w:val="none" w:sz="0" w:space="0" w:color="auto"/>
        <w:right w:val="none" w:sz="0" w:space="0" w:color="auto"/>
      </w:divBdr>
    </w:div>
    <w:div w:id="1143619805">
      <w:bodyDiv w:val="1"/>
      <w:marLeft w:val="0"/>
      <w:marRight w:val="0"/>
      <w:marTop w:val="0"/>
      <w:marBottom w:val="0"/>
      <w:divBdr>
        <w:top w:val="none" w:sz="0" w:space="0" w:color="auto"/>
        <w:left w:val="none" w:sz="0" w:space="0" w:color="auto"/>
        <w:bottom w:val="none" w:sz="0" w:space="0" w:color="auto"/>
        <w:right w:val="none" w:sz="0" w:space="0" w:color="auto"/>
      </w:divBdr>
      <w:divsChild>
        <w:div w:id="2089569543">
          <w:marLeft w:val="0"/>
          <w:marRight w:val="0"/>
          <w:marTop w:val="0"/>
          <w:marBottom w:val="0"/>
          <w:divBdr>
            <w:top w:val="none" w:sz="0" w:space="0" w:color="auto"/>
            <w:left w:val="none" w:sz="0" w:space="0" w:color="auto"/>
            <w:bottom w:val="none" w:sz="0" w:space="0" w:color="auto"/>
            <w:right w:val="none" w:sz="0" w:space="0" w:color="auto"/>
          </w:divBdr>
        </w:div>
        <w:div w:id="342979340">
          <w:marLeft w:val="0"/>
          <w:marRight w:val="0"/>
          <w:marTop w:val="0"/>
          <w:marBottom w:val="0"/>
          <w:divBdr>
            <w:top w:val="none" w:sz="0" w:space="0" w:color="auto"/>
            <w:left w:val="none" w:sz="0" w:space="0" w:color="auto"/>
            <w:bottom w:val="none" w:sz="0" w:space="0" w:color="auto"/>
            <w:right w:val="none" w:sz="0" w:space="0" w:color="auto"/>
          </w:divBdr>
        </w:div>
        <w:div w:id="792795925">
          <w:marLeft w:val="0"/>
          <w:marRight w:val="0"/>
          <w:marTop w:val="0"/>
          <w:marBottom w:val="0"/>
          <w:divBdr>
            <w:top w:val="none" w:sz="0" w:space="0" w:color="auto"/>
            <w:left w:val="none" w:sz="0" w:space="0" w:color="auto"/>
            <w:bottom w:val="none" w:sz="0" w:space="0" w:color="auto"/>
            <w:right w:val="none" w:sz="0" w:space="0" w:color="auto"/>
          </w:divBdr>
        </w:div>
        <w:div w:id="208227388">
          <w:marLeft w:val="0"/>
          <w:marRight w:val="0"/>
          <w:marTop w:val="0"/>
          <w:marBottom w:val="0"/>
          <w:divBdr>
            <w:top w:val="none" w:sz="0" w:space="0" w:color="auto"/>
            <w:left w:val="none" w:sz="0" w:space="0" w:color="auto"/>
            <w:bottom w:val="none" w:sz="0" w:space="0" w:color="auto"/>
            <w:right w:val="none" w:sz="0" w:space="0" w:color="auto"/>
          </w:divBdr>
        </w:div>
        <w:div w:id="1220894494">
          <w:marLeft w:val="0"/>
          <w:marRight w:val="0"/>
          <w:marTop w:val="0"/>
          <w:marBottom w:val="0"/>
          <w:divBdr>
            <w:top w:val="none" w:sz="0" w:space="0" w:color="auto"/>
            <w:left w:val="none" w:sz="0" w:space="0" w:color="auto"/>
            <w:bottom w:val="none" w:sz="0" w:space="0" w:color="auto"/>
            <w:right w:val="none" w:sz="0" w:space="0" w:color="auto"/>
          </w:divBdr>
        </w:div>
        <w:div w:id="581839286">
          <w:marLeft w:val="0"/>
          <w:marRight w:val="0"/>
          <w:marTop w:val="0"/>
          <w:marBottom w:val="0"/>
          <w:divBdr>
            <w:top w:val="none" w:sz="0" w:space="0" w:color="auto"/>
            <w:left w:val="none" w:sz="0" w:space="0" w:color="auto"/>
            <w:bottom w:val="none" w:sz="0" w:space="0" w:color="auto"/>
            <w:right w:val="none" w:sz="0" w:space="0" w:color="auto"/>
          </w:divBdr>
        </w:div>
      </w:divsChild>
    </w:div>
    <w:div w:id="1628971569">
      <w:bodyDiv w:val="1"/>
      <w:marLeft w:val="0"/>
      <w:marRight w:val="0"/>
      <w:marTop w:val="0"/>
      <w:marBottom w:val="0"/>
      <w:divBdr>
        <w:top w:val="none" w:sz="0" w:space="0" w:color="auto"/>
        <w:left w:val="none" w:sz="0" w:space="0" w:color="auto"/>
        <w:bottom w:val="none" w:sz="0" w:space="0" w:color="auto"/>
        <w:right w:val="none" w:sz="0" w:space="0" w:color="auto"/>
      </w:divBdr>
      <w:divsChild>
        <w:div w:id="1136871130">
          <w:marLeft w:val="0"/>
          <w:marRight w:val="0"/>
          <w:marTop w:val="0"/>
          <w:marBottom w:val="0"/>
          <w:divBdr>
            <w:top w:val="none" w:sz="0" w:space="0" w:color="auto"/>
            <w:left w:val="none" w:sz="0" w:space="0" w:color="auto"/>
            <w:bottom w:val="none" w:sz="0" w:space="0" w:color="auto"/>
            <w:right w:val="none" w:sz="0" w:space="0" w:color="auto"/>
          </w:divBdr>
        </w:div>
        <w:div w:id="785999469">
          <w:marLeft w:val="0"/>
          <w:marRight w:val="0"/>
          <w:marTop w:val="0"/>
          <w:marBottom w:val="0"/>
          <w:divBdr>
            <w:top w:val="none" w:sz="0" w:space="0" w:color="auto"/>
            <w:left w:val="none" w:sz="0" w:space="0" w:color="auto"/>
            <w:bottom w:val="none" w:sz="0" w:space="0" w:color="auto"/>
            <w:right w:val="none" w:sz="0" w:space="0" w:color="auto"/>
          </w:divBdr>
        </w:div>
        <w:div w:id="21790289">
          <w:marLeft w:val="0"/>
          <w:marRight w:val="0"/>
          <w:marTop w:val="0"/>
          <w:marBottom w:val="0"/>
          <w:divBdr>
            <w:top w:val="none" w:sz="0" w:space="0" w:color="auto"/>
            <w:left w:val="none" w:sz="0" w:space="0" w:color="auto"/>
            <w:bottom w:val="none" w:sz="0" w:space="0" w:color="auto"/>
            <w:right w:val="none" w:sz="0" w:space="0" w:color="auto"/>
          </w:divBdr>
        </w:div>
        <w:div w:id="367144761">
          <w:marLeft w:val="0"/>
          <w:marRight w:val="0"/>
          <w:marTop w:val="0"/>
          <w:marBottom w:val="0"/>
          <w:divBdr>
            <w:top w:val="none" w:sz="0" w:space="0" w:color="auto"/>
            <w:left w:val="none" w:sz="0" w:space="0" w:color="auto"/>
            <w:bottom w:val="none" w:sz="0" w:space="0" w:color="auto"/>
            <w:right w:val="none" w:sz="0" w:space="0" w:color="auto"/>
          </w:divBdr>
        </w:div>
        <w:div w:id="984312385">
          <w:marLeft w:val="0"/>
          <w:marRight w:val="0"/>
          <w:marTop w:val="0"/>
          <w:marBottom w:val="0"/>
          <w:divBdr>
            <w:top w:val="none" w:sz="0" w:space="0" w:color="auto"/>
            <w:left w:val="none" w:sz="0" w:space="0" w:color="auto"/>
            <w:bottom w:val="none" w:sz="0" w:space="0" w:color="auto"/>
            <w:right w:val="none" w:sz="0" w:space="0" w:color="auto"/>
          </w:divBdr>
        </w:div>
      </w:divsChild>
    </w:div>
    <w:div w:id="1834369062">
      <w:bodyDiv w:val="1"/>
      <w:marLeft w:val="0"/>
      <w:marRight w:val="0"/>
      <w:marTop w:val="0"/>
      <w:marBottom w:val="0"/>
      <w:divBdr>
        <w:top w:val="none" w:sz="0" w:space="0" w:color="auto"/>
        <w:left w:val="none" w:sz="0" w:space="0" w:color="auto"/>
        <w:bottom w:val="none" w:sz="0" w:space="0" w:color="auto"/>
        <w:right w:val="none" w:sz="0" w:space="0" w:color="auto"/>
      </w:divBdr>
      <w:divsChild>
        <w:div w:id="2073770968">
          <w:marLeft w:val="0"/>
          <w:marRight w:val="0"/>
          <w:marTop w:val="0"/>
          <w:marBottom w:val="0"/>
          <w:divBdr>
            <w:top w:val="none" w:sz="0" w:space="0" w:color="auto"/>
            <w:left w:val="none" w:sz="0" w:space="0" w:color="auto"/>
            <w:bottom w:val="none" w:sz="0" w:space="0" w:color="auto"/>
            <w:right w:val="none" w:sz="0" w:space="0" w:color="auto"/>
          </w:divBdr>
        </w:div>
        <w:div w:id="1953782839">
          <w:marLeft w:val="0"/>
          <w:marRight w:val="0"/>
          <w:marTop w:val="0"/>
          <w:marBottom w:val="0"/>
          <w:divBdr>
            <w:top w:val="none" w:sz="0" w:space="0" w:color="auto"/>
            <w:left w:val="none" w:sz="0" w:space="0" w:color="auto"/>
            <w:bottom w:val="none" w:sz="0" w:space="0" w:color="auto"/>
            <w:right w:val="none" w:sz="0" w:space="0" w:color="auto"/>
          </w:divBdr>
        </w:div>
        <w:div w:id="1184905220">
          <w:marLeft w:val="0"/>
          <w:marRight w:val="0"/>
          <w:marTop w:val="0"/>
          <w:marBottom w:val="0"/>
          <w:divBdr>
            <w:top w:val="none" w:sz="0" w:space="0" w:color="auto"/>
            <w:left w:val="none" w:sz="0" w:space="0" w:color="auto"/>
            <w:bottom w:val="none" w:sz="0" w:space="0" w:color="auto"/>
            <w:right w:val="none" w:sz="0" w:space="0" w:color="auto"/>
          </w:divBdr>
        </w:div>
        <w:div w:id="2054452732">
          <w:marLeft w:val="0"/>
          <w:marRight w:val="0"/>
          <w:marTop w:val="0"/>
          <w:marBottom w:val="0"/>
          <w:divBdr>
            <w:top w:val="none" w:sz="0" w:space="0" w:color="auto"/>
            <w:left w:val="none" w:sz="0" w:space="0" w:color="auto"/>
            <w:bottom w:val="none" w:sz="0" w:space="0" w:color="auto"/>
            <w:right w:val="none" w:sz="0" w:space="0" w:color="auto"/>
          </w:divBdr>
        </w:div>
        <w:div w:id="1566381607">
          <w:marLeft w:val="0"/>
          <w:marRight w:val="0"/>
          <w:marTop w:val="0"/>
          <w:marBottom w:val="0"/>
          <w:divBdr>
            <w:top w:val="none" w:sz="0" w:space="0" w:color="auto"/>
            <w:left w:val="none" w:sz="0" w:space="0" w:color="auto"/>
            <w:bottom w:val="none" w:sz="0" w:space="0" w:color="auto"/>
            <w:right w:val="none" w:sz="0" w:space="0" w:color="auto"/>
          </w:divBdr>
        </w:div>
      </w:divsChild>
    </w:div>
    <w:div w:id="1903709473">
      <w:bodyDiv w:val="1"/>
      <w:marLeft w:val="0"/>
      <w:marRight w:val="0"/>
      <w:marTop w:val="0"/>
      <w:marBottom w:val="0"/>
      <w:divBdr>
        <w:top w:val="none" w:sz="0" w:space="0" w:color="auto"/>
        <w:left w:val="none" w:sz="0" w:space="0" w:color="auto"/>
        <w:bottom w:val="none" w:sz="0" w:space="0" w:color="auto"/>
        <w:right w:val="none" w:sz="0" w:space="0" w:color="auto"/>
      </w:divBdr>
      <w:divsChild>
        <w:div w:id="1016228418">
          <w:marLeft w:val="0"/>
          <w:marRight w:val="0"/>
          <w:marTop w:val="0"/>
          <w:marBottom w:val="0"/>
          <w:divBdr>
            <w:top w:val="none" w:sz="0" w:space="0" w:color="auto"/>
            <w:left w:val="none" w:sz="0" w:space="0" w:color="auto"/>
            <w:bottom w:val="none" w:sz="0" w:space="0" w:color="auto"/>
            <w:right w:val="none" w:sz="0" w:space="0" w:color="auto"/>
          </w:divBdr>
        </w:div>
        <w:div w:id="45184335">
          <w:marLeft w:val="0"/>
          <w:marRight w:val="0"/>
          <w:marTop w:val="0"/>
          <w:marBottom w:val="0"/>
          <w:divBdr>
            <w:top w:val="none" w:sz="0" w:space="0" w:color="auto"/>
            <w:left w:val="none" w:sz="0" w:space="0" w:color="auto"/>
            <w:bottom w:val="none" w:sz="0" w:space="0" w:color="auto"/>
            <w:right w:val="none" w:sz="0" w:space="0" w:color="auto"/>
          </w:divBdr>
        </w:div>
        <w:div w:id="129060888">
          <w:marLeft w:val="0"/>
          <w:marRight w:val="0"/>
          <w:marTop w:val="0"/>
          <w:marBottom w:val="0"/>
          <w:divBdr>
            <w:top w:val="none" w:sz="0" w:space="0" w:color="auto"/>
            <w:left w:val="none" w:sz="0" w:space="0" w:color="auto"/>
            <w:bottom w:val="none" w:sz="0" w:space="0" w:color="auto"/>
            <w:right w:val="none" w:sz="0" w:space="0" w:color="auto"/>
          </w:divBdr>
        </w:div>
        <w:div w:id="1238906722">
          <w:marLeft w:val="0"/>
          <w:marRight w:val="0"/>
          <w:marTop w:val="0"/>
          <w:marBottom w:val="0"/>
          <w:divBdr>
            <w:top w:val="none" w:sz="0" w:space="0" w:color="auto"/>
            <w:left w:val="none" w:sz="0" w:space="0" w:color="auto"/>
            <w:bottom w:val="none" w:sz="0" w:space="0" w:color="auto"/>
            <w:right w:val="none" w:sz="0" w:space="0" w:color="auto"/>
          </w:divBdr>
        </w:div>
        <w:div w:id="1012033839">
          <w:marLeft w:val="0"/>
          <w:marRight w:val="0"/>
          <w:marTop w:val="0"/>
          <w:marBottom w:val="0"/>
          <w:divBdr>
            <w:top w:val="none" w:sz="0" w:space="0" w:color="auto"/>
            <w:left w:val="none" w:sz="0" w:space="0" w:color="auto"/>
            <w:bottom w:val="none" w:sz="0" w:space="0" w:color="auto"/>
            <w:right w:val="none" w:sz="0" w:space="0" w:color="auto"/>
          </w:divBdr>
        </w:div>
        <w:div w:id="1167549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588</Words>
  <Characters>3356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SONY-VPC21</cp:lastModifiedBy>
  <cp:revision>7</cp:revision>
  <cp:lastPrinted>2018-07-27T08:54:00Z</cp:lastPrinted>
  <dcterms:created xsi:type="dcterms:W3CDTF">2018-10-20T13:59:00Z</dcterms:created>
  <dcterms:modified xsi:type="dcterms:W3CDTF">2018-10-20T15:10:00Z</dcterms:modified>
</cp:coreProperties>
</file>