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06" w:type="dxa"/>
        <w:tblLook w:val="01E0"/>
      </w:tblPr>
      <w:tblGrid>
        <w:gridCol w:w="4527"/>
        <w:gridCol w:w="5079"/>
      </w:tblGrid>
      <w:tr w:rsidR="006020FB" w:rsidRPr="00171F50" w:rsidTr="00154C48">
        <w:trPr>
          <w:trHeight w:val="1438"/>
        </w:trPr>
        <w:tc>
          <w:tcPr>
            <w:tcW w:w="4527" w:type="dxa"/>
          </w:tcPr>
          <w:p w:rsidR="006020FB" w:rsidRPr="00171F50" w:rsidRDefault="006020FB" w:rsidP="00154C48">
            <w:pPr>
              <w:ind w:left="-113"/>
              <w:jc w:val="center"/>
              <w:rPr>
                <w:spacing w:val="-6"/>
              </w:rPr>
            </w:pPr>
            <w:r w:rsidRPr="00171F50">
              <w:rPr>
                <w:spacing w:val="-6"/>
              </w:rPr>
              <w:t>BỘ GIAO THÔNG VẬN TẢI</w:t>
            </w:r>
          </w:p>
          <w:p w:rsidR="006020FB" w:rsidRPr="00171F50" w:rsidRDefault="006020FB" w:rsidP="00154C48">
            <w:pPr>
              <w:ind w:left="-113"/>
              <w:jc w:val="center"/>
              <w:rPr>
                <w:b/>
                <w:spacing w:val="-6"/>
              </w:rPr>
            </w:pPr>
            <w:r w:rsidRPr="00171F50">
              <w:rPr>
                <w:b/>
                <w:spacing w:val="-6"/>
              </w:rPr>
              <w:t>TRƯỜNG ĐẠI HỌC CÔNG NGHỆ GTVT</w:t>
            </w:r>
          </w:p>
          <w:p w:rsidR="006020FB" w:rsidRPr="00171F50" w:rsidRDefault="00E074E2" w:rsidP="00154C48">
            <w:pPr>
              <w:jc w:val="both"/>
              <w:rPr>
                <w:b/>
                <w:spacing w:val="-6"/>
                <w:sz w:val="26"/>
                <w:szCs w:val="26"/>
              </w:rPr>
            </w:pPr>
            <w:r w:rsidRPr="00E074E2">
              <w:rPr>
                <w:noProof/>
              </w:rPr>
              <w:pict>
                <v:line id="_x0000_s1029" style="position:absolute;left:0;text-align:left;z-index:251660288;visibility:visible;mso-wrap-distance-top:-3e-5mm;mso-wrap-distance-bottom:-3e-5mm" from="51.35pt,.8pt" to="153.2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vvrEwIAACk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"/>
              </w:pict>
            </w:r>
          </w:p>
          <w:p w:rsidR="006020FB" w:rsidRPr="00171F50" w:rsidRDefault="006020FB" w:rsidP="00154C48">
            <w:pPr>
              <w:jc w:val="both"/>
              <w:rPr>
                <w:b/>
                <w:spacing w:val="-6"/>
                <w:sz w:val="18"/>
                <w:szCs w:val="26"/>
              </w:rPr>
            </w:pPr>
          </w:p>
          <w:p w:rsidR="006020FB" w:rsidRPr="00171F50" w:rsidRDefault="006020FB" w:rsidP="006020FB">
            <w:pPr>
              <w:jc w:val="center"/>
              <w:rPr>
                <w:spacing w:val="-6"/>
                <w:sz w:val="26"/>
                <w:szCs w:val="26"/>
              </w:rPr>
            </w:pPr>
            <w:r w:rsidRPr="00171F50">
              <w:rPr>
                <w:spacing w:val="-6"/>
                <w:sz w:val="26"/>
                <w:szCs w:val="26"/>
              </w:rPr>
              <w:t>Số:             /ĐHCNGTVT-TCCB</w:t>
            </w:r>
          </w:p>
          <w:p w:rsidR="006020FB" w:rsidRPr="00171F50" w:rsidRDefault="006020FB" w:rsidP="00171F50">
            <w:pPr>
              <w:jc w:val="both"/>
              <w:rPr>
                <w:spacing w:val="-6"/>
                <w:sz w:val="22"/>
                <w:szCs w:val="22"/>
              </w:rPr>
            </w:pPr>
            <w:r w:rsidRPr="00171F50">
              <w:rPr>
                <w:spacing w:val="-6"/>
                <w:sz w:val="22"/>
                <w:szCs w:val="22"/>
              </w:rPr>
              <w:t xml:space="preserve">V/v đăng ký </w:t>
            </w:r>
            <w:r w:rsidR="008540A2" w:rsidRPr="00171F50">
              <w:rPr>
                <w:spacing w:val="-6"/>
                <w:sz w:val="22"/>
                <w:szCs w:val="22"/>
              </w:rPr>
              <w:t>d</w:t>
            </w:r>
            <w:r w:rsidR="00905702" w:rsidRPr="00171F50">
              <w:rPr>
                <w:spacing w:val="-6"/>
                <w:sz w:val="22"/>
                <w:szCs w:val="22"/>
              </w:rPr>
              <w:t xml:space="preserve">ự thi thăng hạng chức danh nghề nghiệp giảng viên cao cấp </w:t>
            </w:r>
            <w:r w:rsidR="00171F50" w:rsidRPr="00171F50">
              <w:rPr>
                <w:spacing w:val="-6"/>
                <w:sz w:val="22"/>
                <w:szCs w:val="22"/>
              </w:rPr>
              <w:t xml:space="preserve">(hạng I) và giảng viên chính (hạng </w:t>
            </w:r>
            <w:r w:rsidR="00905702" w:rsidRPr="00171F50">
              <w:rPr>
                <w:spacing w:val="-6"/>
                <w:sz w:val="22"/>
                <w:szCs w:val="22"/>
              </w:rPr>
              <w:t>II) năm 2016</w:t>
            </w:r>
          </w:p>
        </w:tc>
        <w:tc>
          <w:tcPr>
            <w:tcW w:w="5079" w:type="dxa"/>
          </w:tcPr>
          <w:p w:rsidR="006020FB" w:rsidRPr="00171F50" w:rsidRDefault="006020FB" w:rsidP="00154C48">
            <w:pPr>
              <w:ind w:left="-57"/>
              <w:jc w:val="center"/>
              <w:rPr>
                <w:b/>
                <w:spacing w:val="-6"/>
              </w:rPr>
            </w:pPr>
            <w:r w:rsidRPr="00171F50">
              <w:rPr>
                <w:b/>
                <w:spacing w:val="-6"/>
              </w:rPr>
              <w:t xml:space="preserve">CỘNG HÒA XÃ HỘI CHỦ NGHĨA VIỆT </w:t>
            </w:r>
            <w:smartTag w:uri="urn:schemas-microsoft-com:office:smarttags" w:element="place">
              <w:smartTag w:uri="urn:schemas-microsoft-com:office:smarttags" w:element="country-region">
                <w:r w:rsidRPr="00171F50">
                  <w:rPr>
                    <w:b/>
                    <w:spacing w:val="-6"/>
                  </w:rPr>
                  <w:t>NAM</w:t>
                </w:r>
              </w:smartTag>
            </w:smartTag>
            <w:r w:rsidRPr="00171F50">
              <w:rPr>
                <w:b/>
                <w:spacing w:val="-6"/>
              </w:rPr>
              <w:t xml:space="preserve"> </w:t>
            </w:r>
            <w:r w:rsidRPr="00171F50">
              <w:rPr>
                <w:b/>
                <w:spacing w:val="-6"/>
                <w:sz w:val="26"/>
                <w:szCs w:val="26"/>
              </w:rPr>
              <w:t>Độc lập - Tự do - Hạnh phúc</w:t>
            </w:r>
          </w:p>
          <w:p w:rsidR="006020FB" w:rsidRPr="00171F50" w:rsidRDefault="00E074E2" w:rsidP="00154C48">
            <w:pPr>
              <w:jc w:val="both"/>
              <w:rPr>
                <w:spacing w:val="-6"/>
                <w:sz w:val="26"/>
                <w:szCs w:val="26"/>
              </w:rPr>
            </w:pPr>
            <w:r w:rsidRPr="00E074E2">
              <w:rPr>
                <w:noProof/>
              </w:rPr>
              <w:pict>
                <v:line id="_x0000_s1030" style="position:absolute;left:0;text-align:left;z-index:251661312;visibility:visible;mso-wrap-distance-top:-3e-5mm;mso-wrap-distance-bottom:-3e-5mm" from="44.4pt,-.45pt" to="194.4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ybF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"/>
              </w:pict>
            </w:r>
          </w:p>
          <w:p w:rsidR="006020FB" w:rsidRPr="00171F50" w:rsidRDefault="006020FB" w:rsidP="00154C48">
            <w:pPr>
              <w:jc w:val="both"/>
              <w:rPr>
                <w:spacing w:val="-6"/>
                <w:sz w:val="18"/>
                <w:szCs w:val="26"/>
              </w:rPr>
            </w:pPr>
          </w:p>
          <w:p w:rsidR="006020FB" w:rsidRPr="00171F50" w:rsidRDefault="006020FB" w:rsidP="00154C48">
            <w:pPr>
              <w:jc w:val="both"/>
              <w:rPr>
                <w:spacing w:val="-6"/>
                <w:sz w:val="26"/>
                <w:szCs w:val="26"/>
              </w:rPr>
            </w:pPr>
            <w:r w:rsidRPr="00171F50">
              <w:rPr>
                <w:spacing w:val="-6"/>
                <w:sz w:val="26"/>
                <w:szCs w:val="26"/>
              </w:rPr>
              <w:t xml:space="preserve">                  </w:t>
            </w:r>
          </w:p>
          <w:p w:rsidR="006020FB" w:rsidRPr="00171F50" w:rsidRDefault="006020FB" w:rsidP="00171F50">
            <w:pPr>
              <w:jc w:val="both"/>
              <w:rPr>
                <w:i/>
                <w:spacing w:val="-6"/>
                <w:sz w:val="26"/>
                <w:szCs w:val="26"/>
              </w:rPr>
            </w:pPr>
            <w:r w:rsidRPr="00171F50">
              <w:rPr>
                <w:spacing w:val="-6"/>
                <w:sz w:val="26"/>
                <w:szCs w:val="26"/>
              </w:rPr>
              <w:t xml:space="preserve">               </w:t>
            </w:r>
            <w:r w:rsidRPr="00171F50">
              <w:rPr>
                <w:i/>
                <w:spacing w:val="-6"/>
                <w:sz w:val="26"/>
                <w:szCs w:val="26"/>
              </w:rPr>
              <w:t xml:space="preserve">Hà Nội, ngày </w:t>
            </w:r>
            <w:r w:rsidR="00E1491B" w:rsidRPr="00171F50">
              <w:rPr>
                <w:i/>
                <w:spacing w:val="-6"/>
                <w:sz w:val="26"/>
                <w:szCs w:val="26"/>
              </w:rPr>
              <w:t xml:space="preserve">     </w:t>
            </w:r>
            <w:r w:rsidRPr="00171F50">
              <w:rPr>
                <w:i/>
                <w:spacing w:val="-6"/>
                <w:sz w:val="26"/>
                <w:szCs w:val="26"/>
              </w:rPr>
              <w:t xml:space="preserve"> tháng </w:t>
            </w:r>
            <w:r w:rsidR="00171F50" w:rsidRPr="00171F50">
              <w:rPr>
                <w:i/>
                <w:spacing w:val="-6"/>
                <w:sz w:val="26"/>
                <w:szCs w:val="26"/>
              </w:rPr>
              <w:t>6</w:t>
            </w:r>
            <w:r w:rsidRPr="00171F50">
              <w:rPr>
                <w:i/>
                <w:spacing w:val="-6"/>
                <w:sz w:val="26"/>
                <w:szCs w:val="26"/>
              </w:rPr>
              <w:t xml:space="preserve"> năm 2016</w:t>
            </w:r>
          </w:p>
        </w:tc>
      </w:tr>
    </w:tbl>
    <w:p w:rsidR="006020FB" w:rsidRPr="00171F50" w:rsidRDefault="006020FB" w:rsidP="006020FB">
      <w:pPr>
        <w:rPr>
          <w:spacing w:val="-6"/>
          <w:sz w:val="30"/>
          <w:szCs w:val="26"/>
        </w:rPr>
      </w:pPr>
    </w:p>
    <w:p w:rsidR="006020FB" w:rsidRPr="00171F50" w:rsidRDefault="006020FB" w:rsidP="00171F50">
      <w:pPr>
        <w:spacing w:before="120" w:after="240" w:line="380" w:lineRule="exact"/>
        <w:jc w:val="center"/>
        <w:rPr>
          <w:sz w:val="28"/>
          <w:szCs w:val="28"/>
        </w:rPr>
      </w:pPr>
      <w:r w:rsidRPr="00171F50">
        <w:rPr>
          <w:spacing w:val="-6"/>
          <w:sz w:val="28"/>
          <w:szCs w:val="28"/>
        </w:rPr>
        <w:t xml:space="preserve">Kính gửi: </w:t>
      </w:r>
      <w:r w:rsidRPr="00171F50">
        <w:rPr>
          <w:sz w:val="28"/>
          <w:szCs w:val="28"/>
        </w:rPr>
        <w:t>Các đơn vị trong Trường.</w:t>
      </w:r>
    </w:p>
    <w:p w:rsidR="006020FB" w:rsidRPr="00171F50" w:rsidRDefault="006020FB" w:rsidP="002E3ED7">
      <w:pPr>
        <w:spacing w:before="60" w:after="60" w:line="380" w:lineRule="exact"/>
        <w:ind w:firstLine="720"/>
        <w:jc w:val="both"/>
        <w:rPr>
          <w:sz w:val="28"/>
          <w:szCs w:val="28"/>
        </w:rPr>
      </w:pPr>
      <w:r w:rsidRPr="00171F50">
        <w:rPr>
          <w:sz w:val="28"/>
          <w:szCs w:val="28"/>
        </w:rPr>
        <w:t xml:space="preserve">Thực hiện Công văn </w:t>
      </w:r>
      <w:r w:rsidR="00905702" w:rsidRPr="00171F50">
        <w:rPr>
          <w:sz w:val="28"/>
          <w:szCs w:val="28"/>
        </w:rPr>
        <w:t>5611</w:t>
      </w:r>
      <w:r w:rsidR="00171F50" w:rsidRPr="00171F50">
        <w:rPr>
          <w:sz w:val="28"/>
          <w:szCs w:val="28"/>
        </w:rPr>
        <w:t>/BGTVT-TCCB</w:t>
      </w:r>
      <w:r w:rsidR="00E1491B" w:rsidRPr="00171F50">
        <w:rPr>
          <w:sz w:val="28"/>
          <w:szCs w:val="28"/>
        </w:rPr>
        <w:t xml:space="preserve"> ngày </w:t>
      </w:r>
      <w:r w:rsidR="00905702" w:rsidRPr="00171F50">
        <w:rPr>
          <w:sz w:val="28"/>
          <w:szCs w:val="28"/>
        </w:rPr>
        <w:t>20/5/2016</w:t>
      </w:r>
      <w:r w:rsidR="00E1491B" w:rsidRPr="00171F50">
        <w:rPr>
          <w:sz w:val="28"/>
          <w:szCs w:val="28"/>
        </w:rPr>
        <w:t xml:space="preserve"> của Bộ Giao thông vận tải về việc </w:t>
      </w:r>
      <w:r w:rsidR="00905702" w:rsidRPr="00171F50">
        <w:rPr>
          <w:sz w:val="28"/>
          <w:szCs w:val="28"/>
        </w:rPr>
        <w:t xml:space="preserve">cử viên chức dự thi thăng hạng chức danh nghề nghiệp </w:t>
      </w:r>
      <w:r w:rsidR="00433A1A">
        <w:rPr>
          <w:sz w:val="28"/>
          <w:szCs w:val="28"/>
        </w:rPr>
        <w:t>giảng</w:t>
      </w:r>
      <w:r w:rsidR="00905702" w:rsidRPr="00171F50">
        <w:rPr>
          <w:sz w:val="28"/>
          <w:szCs w:val="28"/>
        </w:rPr>
        <w:t xml:space="preserve"> viên cao cấp (hạng I) và giảng</w:t>
      </w:r>
      <w:r w:rsidR="00171F50" w:rsidRPr="00171F50">
        <w:rPr>
          <w:sz w:val="28"/>
          <w:szCs w:val="28"/>
        </w:rPr>
        <w:t xml:space="preserve"> viên chính (hạng II) năm 2016</w:t>
      </w:r>
      <w:r w:rsidRPr="00171F50">
        <w:rPr>
          <w:sz w:val="28"/>
          <w:szCs w:val="28"/>
        </w:rPr>
        <w:t xml:space="preserve">, Nhà trường </w:t>
      </w:r>
      <w:r w:rsidR="00B27E67" w:rsidRPr="00171F50">
        <w:rPr>
          <w:sz w:val="28"/>
          <w:szCs w:val="28"/>
        </w:rPr>
        <w:t>thông báo nội dung Chương trình như sau</w:t>
      </w:r>
      <w:r w:rsidRPr="00171F50">
        <w:rPr>
          <w:sz w:val="28"/>
          <w:szCs w:val="28"/>
        </w:rPr>
        <w:t>:</w:t>
      </w:r>
    </w:p>
    <w:p w:rsidR="006020FB" w:rsidRPr="00171F50" w:rsidRDefault="00E1491B" w:rsidP="002E3ED7">
      <w:pPr>
        <w:spacing w:before="60" w:after="60" w:line="380" w:lineRule="exact"/>
        <w:ind w:firstLine="720"/>
        <w:jc w:val="both"/>
        <w:rPr>
          <w:sz w:val="28"/>
          <w:szCs w:val="28"/>
        </w:rPr>
      </w:pPr>
      <w:r w:rsidRPr="00171F50">
        <w:rPr>
          <w:sz w:val="28"/>
          <w:szCs w:val="28"/>
        </w:rPr>
        <w:t xml:space="preserve">1. </w:t>
      </w:r>
      <w:r w:rsidR="004679FE" w:rsidRPr="00171F50">
        <w:rPr>
          <w:sz w:val="28"/>
          <w:szCs w:val="28"/>
        </w:rPr>
        <w:t>Trưởng các đơn vị triển khai phổ biến đến toàn thể viên chức trong đơn vị văn bản hướng dẫn tổ chức thi thăng hạng (Công văn số 2102/BGDDT-NGCBQLCSGD ngày 13/5/2016 của Bộ Giáo dục và Đào tạo) và các văn bản liên quan khác như</w:t>
      </w:r>
      <w:r w:rsidR="00433A1A">
        <w:rPr>
          <w:sz w:val="28"/>
          <w:szCs w:val="28"/>
        </w:rPr>
        <w:t xml:space="preserve"> Nghị định 29/2012/NĐ-CP ngày 12/4/2012 của Chính phủ về tuyể dụng, sử dụng và quản lý viên chức; Thông tư số 12/2012/TT-BNV ngày 18/12/2012 của Bộ trưởng Bộ Nội vụ quy định về chức danh nghề nghiệp và thay đổi chức danh nghề nghiệp đối với viên chức;</w:t>
      </w:r>
      <w:r w:rsidR="004679FE" w:rsidRPr="00171F50">
        <w:rPr>
          <w:sz w:val="28"/>
          <w:szCs w:val="28"/>
        </w:rPr>
        <w:t xml:space="preserve"> Thông tư số 36/2014/TTLT-BGDĐT-BNV ngày 28/11/2014</w:t>
      </w:r>
      <w:r w:rsidR="00433A1A">
        <w:rPr>
          <w:sz w:val="28"/>
          <w:szCs w:val="28"/>
        </w:rPr>
        <w:t xml:space="preserve"> </w:t>
      </w:r>
      <w:r w:rsidR="00433A1A" w:rsidRPr="00171F50">
        <w:rPr>
          <w:sz w:val="28"/>
          <w:szCs w:val="28"/>
        </w:rPr>
        <w:t>của Liên Bộ Giáo dục và đào tạo, Bộ Nội vụ</w:t>
      </w:r>
      <w:r w:rsidR="00433A1A">
        <w:rPr>
          <w:sz w:val="28"/>
          <w:szCs w:val="28"/>
        </w:rPr>
        <w:t xml:space="preserve"> quy định mã số và tiêu chuẩn chức danh nghề viên chức giảng dạy trong các cơ sở giáo dục đại học công lập;</w:t>
      </w:r>
      <w:r w:rsidR="004679FE" w:rsidRPr="00171F50">
        <w:rPr>
          <w:sz w:val="28"/>
          <w:szCs w:val="28"/>
        </w:rPr>
        <w:t xml:space="preserve"> Thông tư số 28/2015/TTLT-BGDĐT-BNV ngày 06/</w:t>
      </w:r>
      <w:r w:rsidR="00171F50" w:rsidRPr="00171F50">
        <w:rPr>
          <w:sz w:val="28"/>
          <w:szCs w:val="28"/>
        </w:rPr>
        <w:t>11/2015 của Liên Bộ Giáo dục và đào tạo, Bộ Nội vụ</w:t>
      </w:r>
      <w:r w:rsidR="00433A1A">
        <w:rPr>
          <w:sz w:val="28"/>
          <w:szCs w:val="28"/>
        </w:rPr>
        <w:t xml:space="preserve"> hướng dẫn thực hiện bổ nhiệm và xếp lương chức danh nghề nghiệp đối với viên chức giảng dạy trong các cơ sở giáo dục đại học công lập</w:t>
      </w:r>
      <w:r w:rsidR="00171F50" w:rsidRPr="00171F50">
        <w:rPr>
          <w:sz w:val="28"/>
          <w:szCs w:val="28"/>
        </w:rPr>
        <w:t>. Trong đó, đặc biệt lưu ý điều kiện dự thi như sau:</w:t>
      </w:r>
    </w:p>
    <w:p w:rsidR="00171F50" w:rsidRPr="00171F50" w:rsidRDefault="00171F50" w:rsidP="002E3ED7">
      <w:pPr>
        <w:spacing w:before="60" w:after="60" w:line="380" w:lineRule="exact"/>
        <w:ind w:firstLine="720"/>
        <w:jc w:val="both"/>
        <w:rPr>
          <w:sz w:val="28"/>
          <w:szCs w:val="28"/>
        </w:rPr>
      </w:pPr>
      <w:r w:rsidRPr="00171F50">
        <w:rPr>
          <w:sz w:val="28"/>
          <w:szCs w:val="28"/>
        </w:rPr>
        <w:t xml:space="preserve">1.1. Thi thăng hạng từ </w:t>
      </w:r>
      <w:r w:rsidR="00BF4779">
        <w:rPr>
          <w:sz w:val="28"/>
          <w:szCs w:val="28"/>
        </w:rPr>
        <w:t>g</w:t>
      </w:r>
      <w:r w:rsidRPr="00171F50">
        <w:rPr>
          <w:sz w:val="28"/>
          <w:szCs w:val="28"/>
        </w:rPr>
        <w:t xml:space="preserve">iảng viên (hạng III) lên </w:t>
      </w:r>
      <w:r w:rsidR="00BF4779">
        <w:rPr>
          <w:sz w:val="28"/>
          <w:szCs w:val="28"/>
        </w:rPr>
        <w:t>g</w:t>
      </w:r>
      <w:r w:rsidRPr="00171F50">
        <w:rPr>
          <w:sz w:val="28"/>
          <w:szCs w:val="28"/>
        </w:rPr>
        <w:t>iảng viên chính (hạng II)</w:t>
      </w:r>
    </w:p>
    <w:p w:rsidR="00171F50" w:rsidRPr="00171F50" w:rsidRDefault="00171F50" w:rsidP="002E3ED7">
      <w:pPr>
        <w:spacing w:before="60" w:after="60" w:line="380" w:lineRule="exact"/>
        <w:ind w:firstLine="720"/>
        <w:jc w:val="both"/>
        <w:rPr>
          <w:sz w:val="28"/>
          <w:szCs w:val="28"/>
        </w:rPr>
      </w:pPr>
      <w:r w:rsidRPr="00171F50">
        <w:rPr>
          <w:sz w:val="28"/>
          <w:szCs w:val="28"/>
        </w:rPr>
        <w:t>Viên chức được đăng ký dự thi thăng hạng chức danh nghề nghiệp</w:t>
      </w:r>
      <w:r w:rsidR="00BF4779">
        <w:rPr>
          <w:sz w:val="28"/>
          <w:szCs w:val="28"/>
        </w:rPr>
        <w:t xml:space="preserve"> g</w:t>
      </w:r>
      <w:r w:rsidRPr="00171F50">
        <w:rPr>
          <w:sz w:val="28"/>
          <w:szCs w:val="28"/>
        </w:rPr>
        <w:t>iảng viên chính khi đảm bảo đủ các tiêu chuẩn, điều kiện sau:</w:t>
      </w:r>
    </w:p>
    <w:p w:rsidR="00171F50" w:rsidRPr="00171F50" w:rsidRDefault="00171F50" w:rsidP="002E3ED7">
      <w:pPr>
        <w:spacing w:before="60" w:after="60" w:line="380" w:lineRule="exact"/>
        <w:ind w:firstLine="720"/>
        <w:jc w:val="both"/>
        <w:rPr>
          <w:sz w:val="28"/>
          <w:szCs w:val="28"/>
        </w:rPr>
      </w:pPr>
      <w:r w:rsidRPr="00171F50">
        <w:rPr>
          <w:sz w:val="28"/>
          <w:szCs w:val="28"/>
        </w:rPr>
        <w:t>a) Hoàn thành tốt nhiệm vụ trong thời gian công tác 3 năm liên tục gần nhất (năm 2013, năm 2014, năm 2015) và tới thời điểm cử dự thi; có phẩm chất và đạo đức nghề nghiệp; không trong thời gian thi hành kỷ luật hoặc không đang trong thời gian cơ quan, đơn vị có thẩm quyền xem xét xử lý kỷ luật;</w:t>
      </w:r>
    </w:p>
    <w:p w:rsidR="00171F50" w:rsidRPr="00171F50" w:rsidRDefault="00171F50" w:rsidP="002E3ED7">
      <w:pPr>
        <w:spacing w:before="60" w:after="60" w:line="380" w:lineRule="exact"/>
        <w:ind w:firstLine="720"/>
        <w:jc w:val="both"/>
        <w:rPr>
          <w:sz w:val="28"/>
          <w:szCs w:val="28"/>
        </w:rPr>
      </w:pPr>
      <w:r w:rsidRPr="00171F50">
        <w:rPr>
          <w:sz w:val="28"/>
          <w:szCs w:val="28"/>
        </w:rPr>
        <w:t>b) Có bằng thạc sĩ trở lên phù hợp với vị trí việc làm, chuyên ngành giảng dạy;</w:t>
      </w:r>
    </w:p>
    <w:p w:rsidR="00171F50" w:rsidRPr="00171F50" w:rsidRDefault="00171F50" w:rsidP="002E3ED7">
      <w:pPr>
        <w:spacing w:before="60" w:after="60" w:line="380" w:lineRule="exact"/>
        <w:ind w:firstLine="720"/>
        <w:jc w:val="both"/>
        <w:rPr>
          <w:sz w:val="28"/>
          <w:szCs w:val="28"/>
        </w:rPr>
      </w:pPr>
      <w:r w:rsidRPr="00171F50">
        <w:rPr>
          <w:sz w:val="28"/>
          <w:szCs w:val="28"/>
        </w:rPr>
        <w:t>c) Có chứng chỉ bồi dưỡng nghiệp vụ sư phạm cho giảng viên;</w:t>
      </w:r>
    </w:p>
    <w:p w:rsidR="00171F50" w:rsidRPr="00171F50" w:rsidRDefault="00171F50" w:rsidP="002E3ED7">
      <w:pPr>
        <w:spacing w:before="60" w:after="60" w:line="380" w:lineRule="exact"/>
        <w:ind w:firstLine="720"/>
        <w:jc w:val="both"/>
        <w:rPr>
          <w:sz w:val="28"/>
          <w:szCs w:val="28"/>
        </w:rPr>
      </w:pPr>
      <w:r w:rsidRPr="00171F50">
        <w:rPr>
          <w:sz w:val="28"/>
          <w:szCs w:val="28"/>
        </w:rPr>
        <w:lastRenderedPageBreak/>
        <w:t>d) Có năng lực chuyên môn, nghiệp vụ đáp ứng tiêu chuẩn chức danh nghề nghiệp giảng viên chính (hạng II) quy định tại Khoản 3 Điều 5 của Thông tư liên tịch số 36/2014/TTLT-BGDĐT-BNV ngày 28/11/2014 của Bộ Giáo dục và Đào tạo và Bộ Nội vụ quy định mã số và tiêu chuẩn chức danh nghề nghiệp viên chức giảng dạy trong các cơ sở giáo dục đại học công lập, cụ thể như sau:</w:t>
      </w:r>
    </w:p>
    <w:p w:rsidR="00171F50" w:rsidRPr="00171F50" w:rsidRDefault="00171F50" w:rsidP="002E3ED7">
      <w:pPr>
        <w:spacing w:before="60" w:after="60" w:line="380" w:lineRule="exact"/>
        <w:ind w:firstLine="720"/>
        <w:jc w:val="both"/>
        <w:rPr>
          <w:sz w:val="28"/>
          <w:szCs w:val="28"/>
        </w:rPr>
      </w:pPr>
      <w:r w:rsidRPr="00171F50">
        <w:rPr>
          <w:sz w:val="28"/>
          <w:szCs w:val="28"/>
        </w:rPr>
        <w:t>- Chủ trì thực hiện ít nhất 01 đề tài nghiên cứu khoa học cấp cơ sở hoặc cấp cao hơn đã nghiệm thu với kết quả từ đạt yêu cầu trở lên;</w:t>
      </w:r>
    </w:p>
    <w:p w:rsidR="00171F50" w:rsidRPr="00171F50" w:rsidRDefault="00171F50" w:rsidP="002E3ED7">
      <w:pPr>
        <w:spacing w:before="60" w:after="60" w:line="380" w:lineRule="exact"/>
        <w:ind w:firstLine="720"/>
        <w:jc w:val="both"/>
        <w:rPr>
          <w:sz w:val="28"/>
          <w:szCs w:val="28"/>
        </w:rPr>
      </w:pPr>
      <w:r w:rsidRPr="00171F50">
        <w:rPr>
          <w:sz w:val="28"/>
          <w:szCs w:val="28"/>
        </w:rPr>
        <w:t>- Chủ trì hoặc tham gia biên soạn ít nhất 01 sách phục vụ đào tạo (giáo trình, sách tham khảo, sách chuyên khảo, sách hướng dẫn, biên dịch sách và giáo trình bằng tiếng nước ngoài sang tiếng Việt) được sử dụng trong giảng dạy, đào tạo;</w:t>
      </w:r>
    </w:p>
    <w:p w:rsidR="00171F50" w:rsidRPr="00171F50" w:rsidRDefault="00171F50" w:rsidP="002E3ED7">
      <w:pPr>
        <w:spacing w:before="60" w:after="60" w:line="380" w:lineRule="exact"/>
        <w:ind w:firstLine="720"/>
        <w:jc w:val="both"/>
        <w:rPr>
          <w:sz w:val="28"/>
          <w:szCs w:val="28"/>
        </w:rPr>
      </w:pPr>
      <w:r w:rsidRPr="00171F50">
        <w:rPr>
          <w:sz w:val="28"/>
          <w:szCs w:val="28"/>
        </w:rPr>
        <w:t>- Có ít nhất 03 bài báo khoa học đã được công bố (bao gồm: Bài báo khoa học đã được công bố trên tạp chí khoa học; báo cáo khoa học tại hội nghị, hội thảo khoa học quốc gia, quốc tế được đăng tải trên kỷ yếu hội nghị, hội thảo; kết quả ứng dụng khoa học, công nghệ).</w:t>
      </w:r>
    </w:p>
    <w:p w:rsidR="00171F50" w:rsidRPr="00171F50" w:rsidRDefault="00171F50" w:rsidP="002E3ED7">
      <w:pPr>
        <w:spacing w:before="60" w:after="60" w:line="380" w:lineRule="exact"/>
        <w:ind w:firstLine="720"/>
        <w:jc w:val="both"/>
        <w:rPr>
          <w:sz w:val="28"/>
          <w:szCs w:val="28"/>
        </w:rPr>
      </w:pPr>
      <w:r w:rsidRPr="00171F50">
        <w:rPr>
          <w:sz w:val="28"/>
          <w:szCs w:val="28"/>
        </w:rPr>
        <w:t>đ) Viên chức dự thi phải có thời gian giữ ngạch giảng viên, mã số: 15.111 hoặc tương đương tối thiểu là 09 năm đối với người có bằng thạc sĩ, 06 năm đối với người có bằng tiến sĩ; trong đó thời gian gần nhất giữ ngạch giảng viên, mã số: 15.111 tối thiểu là 02 năm.</w:t>
      </w:r>
    </w:p>
    <w:p w:rsidR="00171F50" w:rsidRPr="00171F50" w:rsidRDefault="00171F50" w:rsidP="002E3ED7">
      <w:pPr>
        <w:spacing w:before="60" w:after="60" w:line="380" w:lineRule="exact"/>
        <w:ind w:firstLine="720"/>
        <w:jc w:val="both"/>
        <w:rPr>
          <w:sz w:val="28"/>
          <w:szCs w:val="28"/>
        </w:rPr>
      </w:pPr>
      <w:r w:rsidRPr="00171F50">
        <w:rPr>
          <w:sz w:val="28"/>
          <w:szCs w:val="28"/>
        </w:rPr>
        <w:t xml:space="preserve">Viên chức trước khi đăng ký dự thi thăng hạng chức danh nghề nghiệp giảng viên chính (hạng II), mã số: V.07.01.02 phải được cấp có thẩm quyền bổ nhiệm vào chức danh nghề nghiệp giảng viên (hạng III), mã số: V.07.01.03 quy định tại Thông tư liên tịch số 36/2014/TTLT-BGDĐT-BNV. </w:t>
      </w:r>
    </w:p>
    <w:p w:rsidR="00171F50" w:rsidRPr="00171F50" w:rsidRDefault="00171F50" w:rsidP="002E3ED7">
      <w:pPr>
        <w:spacing w:before="60" w:after="60" w:line="380" w:lineRule="exact"/>
        <w:ind w:firstLine="720"/>
        <w:jc w:val="both"/>
        <w:rPr>
          <w:w w:val="95"/>
          <w:sz w:val="28"/>
          <w:szCs w:val="28"/>
        </w:rPr>
      </w:pPr>
      <w:r w:rsidRPr="00171F50">
        <w:rPr>
          <w:w w:val="95"/>
          <w:sz w:val="28"/>
          <w:szCs w:val="28"/>
        </w:rPr>
        <w:t xml:space="preserve">1.2. Thi thăng hạng từ </w:t>
      </w:r>
      <w:r w:rsidR="00BF4779">
        <w:rPr>
          <w:w w:val="95"/>
          <w:sz w:val="28"/>
          <w:szCs w:val="28"/>
        </w:rPr>
        <w:t>g</w:t>
      </w:r>
      <w:r w:rsidRPr="00171F50">
        <w:rPr>
          <w:w w:val="95"/>
          <w:sz w:val="28"/>
          <w:szCs w:val="28"/>
        </w:rPr>
        <w:t>iảng viên chính (hạng II) lên giảng viên cao cấp (hạng I)</w:t>
      </w:r>
    </w:p>
    <w:p w:rsidR="00171F50" w:rsidRPr="00171F50" w:rsidRDefault="00171F50" w:rsidP="002E3ED7">
      <w:pPr>
        <w:spacing w:before="60" w:after="60" w:line="380" w:lineRule="exact"/>
        <w:ind w:firstLine="720"/>
        <w:jc w:val="both"/>
        <w:rPr>
          <w:sz w:val="28"/>
          <w:szCs w:val="28"/>
        </w:rPr>
      </w:pPr>
      <w:r w:rsidRPr="00171F50">
        <w:rPr>
          <w:sz w:val="28"/>
          <w:szCs w:val="28"/>
        </w:rPr>
        <w:t>Viên chức được đăng ký dự thi thăng hạng chức danh nghề nghiệp giảng viên cao cấp khi đảm bảo đủ các tiêu chuẩn, điều kiện sau:</w:t>
      </w:r>
    </w:p>
    <w:p w:rsidR="00171F50" w:rsidRPr="00171F50" w:rsidRDefault="00171F50" w:rsidP="002E3ED7">
      <w:pPr>
        <w:spacing w:before="60" w:after="60" w:line="380" w:lineRule="exact"/>
        <w:ind w:firstLine="720"/>
        <w:jc w:val="both"/>
        <w:rPr>
          <w:sz w:val="28"/>
          <w:szCs w:val="28"/>
        </w:rPr>
      </w:pPr>
      <w:r>
        <w:rPr>
          <w:sz w:val="28"/>
          <w:szCs w:val="28"/>
        </w:rPr>
        <w:t>a</w:t>
      </w:r>
      <w:r w:rsidRPr="00171F50">
        <w:rPr>
          <w:sz w:val="28"/>
          <w:szCs w:val="28"/>
        </w:rPr>
        <w:t>) Hoàn thành tốt nhiệm vụ trong thời gian công tác 3 năm liên tục gần nhất (năm 2013, năm 2014, năm 2015) và tới thời điểm cử dự thi; có phẩm chất và đạo đức nghề nghiệp; không trong thời gian thi hành kỷ luật hoặc không đang trong thời gian cơ quan, đơn vị có thẩm quyền xem xét xử lý kỷ luật;</w:t>
      </w:r>
    </w:p>
    <w:p w:rsidR="00171F50" w:rsidRPr="00171F50" w:rsidRDefault="00171F50" w:rsidP="002E3ED7">
      <w:pPr>
        <w:spacing w:before="60" w:after="60" w:line="380" w:lineRule="exact"/>
        <w:ind w:firstLine="720"/>
        <w:jc w:val="both"/>
        <w:rPr>
          <w:sz w:val="28"/>
          <w:szCs w:val="28"/>
        </w:rPr>
      </w:pPr>
      <w:r>
        <w:rPr>
          <w:sz w:val="28"/>
          <w:szCs w:val="28"/>
        </w:rPr>
        <w:t>b</w:t>
      </w:r>
      <w:r w:rsidRPr="00171F50">
        <w:rPr>
          <w:sz w:val="28"/>
          <w:szCs w:val="28"/>
        </w:rPr>
        <w:t>) Có bằng tiến sĩ phù hợp với vị trí việc làm, chuyên ngành giảng dạy;</w:t>
      </w:r>
    </w:p>
    <w:p w:rsidR="00171F50" w:rsidRPr="00171F50" w:rsidRDefault="00171F50" w:rsidP="002E3ED7">
      <w:pPr>
        <w:spacing w:before="60" w:after="60" w:line="380" w:lineRule="exact"/>
        <w:ind w:firstLine="720"/>
        <w:jc w:val="both"/>
        <w:rPr>
          <w:sz w:val="28"/>
          <w:szCs w:val="28"/>
        </w:rPr>
      </w:pPr>
      <w:r>
        <w:rPr>
          <w:sz w:val="28"/>
          <w:szCs w:val="28"/>
        </w:rPr>
        <w:t>c</w:t>
      </w:r>
      <w:r w:rsidRPr="00171F50">
        <w:rPr>
          <w:sz w:val="28"/>
          <w:szCs w:val="28"/>
        </w:rPr>
        <w:t>) Có chứng chỉ bồi dưỡng nghiệp vụ sư phạm cho giảng viên;</w:t>
      </w:r>
    </w:p>
    <w:p w:rsidR="00171F50" w:rsidRPr="00171F50" w:rsidRDefault="00171F50" w:rsidP="002E3ED7">
      <w:pPr>
        <w:spacing w:before="60" w:after="60" w:line="380" w:lineRule="exact"/>
        <w:ind w:firstLine="720"/>
        <w:jc w:val="both"/>
        <w:rPr>
          <w:sz w:val="28"/>
          <w:szCs w:val="28"/>
        </w:rPr>
      </w:pPr>
      <w:r>
        <w:rPr>
          <w:sz w:val="28"/>
          <w:szCs w:val="28"/>
        </w:rPr>
        <w:t>d</w:t>
      </w:r>
      <w:r w:rsidRPr="00171F50">
        <w:rPr>
          <w:sz w:val="28"/>
          <w:szCs w:val="28"/>
        </w:rPr>
        <w:t>) Có năng lực chuyên môn, nghiệp vụ đáp ứng tiêu chuẩn chức danh nghề nghiệp giảng viên cao cấp (hạng I) quy định tại Khoản 3 Điều 4 của Thông tư liên tịch số 36/2014/TTLT-BGDĐT-BNV, cụ thể như sau:</w:t>
      </w:r>
    </w:p>
    <w:p w:rsidR="00171F50" w:rsidRPr="00171F50" w:rsidRDefault="00171F50" w:rsidP="002E3ED7">
      <w:pPr>
        <w:spacing w:before="60" w:after="60" w:line="380" w:lineRule="exact"/>
        <w:ind w:firstLine="720"/>
        <w:jc w:val="both"/>
        <w:rPr>
          <w:sz w:val="28"/>
          <w:szCs w:val="28"/>
        </w:rPr>
      </w:pPr>
      <w:r w:rsidRPr="00171F50">
        <w:rPr>
          <w:sz w:val="28"/>
          <w:szCs w:val="28"/>
        </w:rPr>
        <w:lastRenderedPageBreak/>
        <w:t>- Chủ trì thực hiện ít nhất 02 đề tài nghiên cứu khoa học cấp cơ sở hoặc 01 đề tài nghiên cứu khoa học cấp cao hơn đã nghiệm thu với kết quả từ đạt yêu cầu trở lên;</w:t>
      </w:r>
    </w:p>
    <w:p w:rsidR="00171F50" w:rsidRPr="00171F50" w:rsidRDefault="00171F50" w:rsidP="002E3ED7">
      <w:pPr>
        <w:spacing w:before="60" w:after="60" w:line="380" w:lineRule="exact"/>
        <w:ind w:firstLine="720"/>
        <w:jc w:val="both"/>
        <w:rPr>
          <w:sz w:val="28"/>
          <w:szCs w:val="28"/>
        </w:rPr>
      </w:pPr>
      <w:r w:rsidRPr="00171F50">
        <w:rPr>
          <w:sz w:val="28"/>
          <w:szCs w:val="28"/>
        </w:rPr>
        <w:t>- Hướng dẫn ít nhất 02 học viên đã bảo vệ thành công luận văn thạc sĩ hoặc hướng dẫn ít nhất 01 nghiên cứu sinh đã bảo vệ thành công luận án tiến sĩ.</w:t>
      </w:r>
    </w:p>
    <w:p w:rsidR="00171F50" w:rsidRPr="00171F50" w:rsidRDefault="00171F50" w:rsidP="002E3ED7">
      <w:pPr>
        <w:spacing w:before="60" w:after="60" w:line="380" w:lineRule="exact"/>
        <w:ind w:firstLine="720"/>
        <w:jc w:val="both"/>
        <w:rPr>
          <w:sz w:val="28"/>
          <w:szCs w:val="28"/>
        </w:rPr>
      </w:pPr>
      <w:r w:rsidRPr="00171F50">
        <w:rPr>
          <w:sz w:val="28"/>
          <w:szCs w:val="28"/>
        </w:rPr>
        <w:t>Đối với giảng viên giảng dạy các ngành thuộc nhóm ngành khoa học sức khỏe, hướng dẫn 01 học viên bảo vệ thành công luận văn chuyên khoa cấp II tương đương với hướng dẫn 01 học viên bảo vệ thành công luận văn thạc sĩ.</w:t>
      </w:r>
    </w:p>
    <w:p w:rsidR="00171F50" w:rsidRPr="00171F50" w:rsidRDefault="00171F50" w:rsidP="002E3ED7">
      <w:pPr>
        <w:spacing w:before="60" w:after="60" w:line="380" w:lineRule="exact"/>
        <w:ind w:firstLine="720"/>
        <w:jc w:val="both"/>
        <w:rPr>
          <w:sz w:val="28"/>
          <w:szCs w:val="28"/>
        </w:rPr>
      </w:pPr>
      <w:r w:rsidRPr="00171F50">
        <w:rPr>
          <w:sz w:val="28"/>
          <w:szCs w:val="28"/>
        </w:rPr>
        <w:t>Đối với giảng viên giảng dạy các ngành nghệ thuật có thể thay thế việc hướng dẫn 01 nghiên cứu sinh bằng 01 công trình nghiên cứu, sáng tác được giải thưởng có uy tín trong và ngoài nước.</w:t>
      </w:r>
    </w:p>
    <w:p w:rsidR="00171F50" w:rsidRPr="00171F50" w:rsidRDefault="00171F50" w:rsidP="002E3ED7">
      <w:pPr>
        <w:spacing w:before="60" w:after="60" w:line="380" w:lineRule="exact"/>
        <w:ind w:firstLine="720"/>
        <w:jc w:val="both"/>
        <w:rPr>
          <w:sz w:val="28"/>
          <w:szCs w:val="28"/>
        </w:rPr>
      </w:pPr>
      <w:r w:rsidRPr="00171F50">
        <w:rPr>
          <w:sz w:val="28"/>
          <w:szCs w:val="28"/>
        </w:rPr>
        <w:t>Đối với giảng viên không tham gia hướng dẫn luận văn thạc sĩ, luận án tiến sĩ thì số lượng đề tài nghiên cứu khoa học đã được nghiệm thu phải gấp hai lần số lượng đề tài nghiên cứu khoa học đã quy định.</w:t>
      </w:r>
    </w:p>
    <w:p w:rsidR="00171F50" w:rsidRPr="00171F50" w:rsidRDefault="00171F50" w:rsidP="002E3ED7">
      <w:pPr>
        <w:spacing w:before="60" w:after="60" w:line="380" w:lineRule="exact"/>
        <w:ind w:firstLine="720"/>
        <w:jc w:val="both"/>
        <w:rPr>
          <w:sz w:val="28"/>
          <w:szCs w:val="28"/>
        </w:rPr>
      </w:pPr>
      <w:r w:rsidRPr="00171F50">
        <w:rPr>
          <w:sz w:val="28"/>
          <w:szCs w:val="28"/>
        </w:rPr>
        <w:t>- Chủ trì biên soạn ít nhất 02 sách phục vụ đào tạo (giáo trình, sách tham khảo, sách chuyên khảo, sách hướng dẫn, biên dịch sách và giáo trình bằng tiếng nước ngoài sang tiếng Việt) được sử dụng trong giảng dạy, đào tạo;</w:t>
      </w:r>
    </w:p>
    <w:p w:rsidR="00171F50" w:rsidRPr="00171F50" w:rsidRDefault="00171F50" w:rsidP="002E3ED7">
      <w:pPr>
        <w:spacing w:before="60" w:after="60" w:line="380" w:lineRule="exact"/>
        <w:ind w:firstLine="720"/>
        <w:jc w:val="both"/>
        <w:rPr>
          <w:sz w:val="28"/>
          <w:szCs w:val="28"/>
        </w:rPr>
      </w:pPr>
      <w:r w:rsidRPr="00171F50">
        <w:rPr>
          <w:sz w:val="28"/>
          <w:szCs w:val="28"/>
        </w:rPr>
        <w:t>- Có ít nhất 06 bài báo khoa học đã được công bố (bao gồm: Bài báo khoa học đã được công bố trên tạp chí khoa học; báo cáo khoa học tại hội nghị, hội thảo khoa học quốc gia, quốc tế được đăng tải trên kỷ yếu hội nghị, hội thảo; kết quả ứng dụng khoa học, công nghệ).</w:t>
      </w:r>
    </w:p>
    <w:p w:rsidR="00171F50" w:rsidRPr="00171F50" w:rsidRDefault="00171F50" w:rsidP="002E3ED7">
      <w:pPr>
        <w:spacing w:before="60" w:after="60" w:line="380" w:lineRule="exact"/>
        <w:ind w:firstLine="720"/>
        <w:jc w:val="both"/>
        <w:rPr>
          <w:sz w:val="28"/>
          <w:szCs w:val="28"/>
        </w:rPr>
      </w:pPr>
      <w:r>
        <w:rPr>
          <w:sz w:val="28"/>
          <w:szCs w:val="28"/>
        </w:rPr>
        <w:t>đ</w:t>
      </w:r>
      <w:r w:rsidRPr="00171F50">
        <w:rPr>
          <w:sz w:val="28"/>
          <w:szCs w:val="28"/>
        </w:rPr>
        <w:t>) Viên chức dự thi phải có thời gian giữ ngạch giảng viên chính, mã số: 15.110 hoặc tương đương tối thiểu là 06 năm, trong đó thời gian gần nhất giữ ngạch giảng viên chính, mã số: 15.110 tối thiểu là 02 năm.</w:t>
      </w:r>
    </w:p>
    <w:p w:rsidR="00171F50" w:rsidRDefault="00171F50" w:rsidP="002E3ED7">
      <w:pPr>
        <w:spacing w:before="60" w:after="60" w:line="380" w:lineRule="exact"/>
        <w:ind w:firstLine="720"/>
        <w:jc w:val="both"/>
        <w:rPr>
          <w:sz w:val="28"/>
          <w:szCs w:val="28"/>
        </w:rPr>
      </w:pPr>
      <w:r w:rsidRPr="00171F50">
        <w:rPr>
          <w:sz w:val="28"/>
          <w:szCs w:val="28"/>
        </w:rPr>
        <w:t xml:space="preserve">Viên chức trước khi đăng ký dự thi thăng hạng chức danh nghề nghiệp giảng viên cao cấp (hạng I), mã số: V.07.01.01 phải được cấp có thẩm quyền bổ nhiệm vào chức danh nghề nghiệp giảng viên chính (hạng II), mã số: V.07.01.02 quy định tại Thông tư liên tịch số 36/2014/TTLT-BGDĐT-BNV. </w:t>
      </w:r>
    </w:p>
    <w:p w:rsidR="00171F50" w:rsidRDefault="00171F50" w:rsidP="002E3ED7">
      <w:pPr>
        <w:spacing w:before="60" w:after="60" w:line="380" w:lineRule="exact"/>
        <w:ind w:firstLine="720"/>
        <w:jc w:val="both"/>
        <w:rPr>
          <w:sz w:val="28"/>
          <w:szCs w:val="28"/>
        </w:rPr>
      </w:pPr>
      <w:r>
        <w:rPr>
          <w:sz w:val="28"/>
          <w:szCs w:val="28"/>
        </w:rPr>
        <w:t>2. Dự kiến thời gian, địa điểm tổ chức cá</w:t>
      </w:r>
      <w:r w:rsidR="002E3ED7">
        <w:rPr>
          <w:sz w:val="28"/>
          <w:szCs w:val="28"/>
        </w:rPr>
        <w:t>c</w:t>
      </w:r>
      <w:r>
        <w:rPr>
          <w:sz w:val="28"/>
          <w:szCs w:val="28"/>
        </w:rPr>
        <w:t xml:space="preserve"> kỳ thi thăng hạng</w:t>
      </w:r>
    </w:p>
    <w:p w:rsidR="001F3599" w:rsidRDefault="001F3599" w:rsidP="002E3ED7">
      <w:pPr>
        <w:spacing w:before="60" w:after="60" w:line="380" w:lineRule="exact"/>
        <w:ind w:firstLine="720"/>
        <w:jc w:val="both"/>
        <w:rPr>
          <w:sz w:val="28"/>
          <w:szCs w:val="28"/>
        </w:rPr>
      </w:pPr>
      <w:r>
        <w:rPr>
          <w:sz w:val="28"/>
          <w:szCs w:val="28"/>
        </w:rPr>
        <w:t>2.1. Dự kiến thời gian tổ chức các kỳ thi thăng hạng</w:t>
      </w:r>
    </w:p>
    <w:p w:rsidR="001F3599" w:rsidRDefault="001F3599" w:rsidP="002E3ED7">
      <w:pPr>
        <w:spacing w:before="60" w:after="60" w:line="380" w:lineRule="exact"/>
        <w:ind w:firstLine="720"/>
        <w:jc w:val="both"/>
        <w:rPr>
          <w:sz w:val="28"/>
          <w:szCs w:val="28"/>
        </w:rPr>
      </w:pPr>
      <w:r>
        <w:rPr>
          <w:sz w:val="28"/>
          <w:szCs w:val="28"/>
        </w:rPr>
        <w:t>Kỳ thi thăng hạng chức danh nghề nghiệp dự kiến tổ chức vào Quý IV    năm 2016</w:t>
      </w:r>
    </w:p>
    <w:p w:rsidR="001F3599" w:rsidRDefault="001F3599" w:rsidP="002E3ED7">
      <w:pPr>
        <w:spacing w:before="60" w:after="60" w:line="380" w:lineRule="exact"/>
        <w:ind w:firstLine="720"/>
        <w:jc w:val="both"/>
        <w:rPr>
          <w:sz w:val="28"/>
          <w:szCs w:val="28"/>
        </w:rPr>
      </w:pPr>
      <w:r>
        <w:rPr>
          <w:sz w:val="28"/>
          <w:szCs w:val="28"/>
        </w:rPr>
        <w:t>2.2. Dự kiến địa điểm tổ chức các kỳ thi thăng hạng</w:t>
      </w:r>
    </w:p>
    <w:p w:rsidR="001F3599" w:rsidRDefault="001F3599" w:rsidP="002E3ED7">
      <w:pPr>
        <w:spacing w:before="60" w:after="60" w:line="380" w:lineRule="exact"/>
        <w:ind w:firstLine="720"/>
        <w:jc w:val="both"/>
        <w:rPr>
          <w:sz w:val="28"/>
          <w:szCs w:val="28"/>
        </w:rPr>
      </w:pPr>
      <w:r>
        <w:rPr>
          <w:sz w:val="28"/>
          <w:szCs w:val="28"/>
        </w:rPr>
        <w:t xml:space="preserve">a) Đối với kỳ thi thăng hạng chức danh nghề nghiệp </w:t>
      </w:r>
      <w:r w:rsidR="00BF4779">
        <w:rPr>
          <w:sz w:val="28"/>
          <w:szCs w:val="28"/>
        </w:rPr>
        <w:t>g</w:t>
      </w:r>
      <w:r>
        <w:rPr>
          <w:sz w:val="28"/>
          <w:szCs w:val="28"/>
        </w:rPr>
        <w:t>iảng viên chính: Nhà trường thuộc cụm thi số 2, dự kiến tổ chức tại Trường Đại học Bách khoa Hà Nội.</w:t>
      </w:r>
    </w:p>
    <w:p w:rsidR="001F3599" w:rsidRDefault="001F3599" w:rsidP="002E3ED7">
      <w:pPr>
        <w:spacing w:before="60" w:after="60" w:line="380" w:lineRule="exact"/>
        <w:ind w:firstLine="720"/>
        <w:jc w:val="both"/>
        <w:rPr>
          <w:sz w:val="28"/>
          <w:szCs w:val="28"/>
        </w:rPr>
      </w:pPr>
      <w:r>
        <w:rPr>
          <w:sz w:val="28"/>
          <w:szCs w:val="28"/>
        </w:rPr>
        <w:lastRenderedPageBreak/>
        <w:t xml:space="preserve">b) Đối với kỳ thi thăng hạng chức danh nghề nghiệp </w:t>
      </w:r>
      <w:r w:rsidR="00BF4779">
        <w:rPr>
          <w:sz w:val="28"/>
          <w:szCs w:val="28"/>
        </w:rPr>
        <w:t>g</w:t>
      </w:r>
      <w:r>
        <w:rPr>
          <w:sz w:val="28"/>
          <w:szCs w:val="28"/>
        </w:rPr>
        <w:t>iảng viên cao cấp: Dự kiến tổ chức tập trung tại Trường Đại học Bách khoa Hà Nội.</w:t>
      </w:r>
    </w:p>
    <w:p w:rsidR="00305583" w:rsidRDefault="00305583" w:rsidP="002E3ED7">
      <w:pPr>
        <w:spacing w:before="60" w:after="60" w:line="380" w:lineRule="exact"/>
        <w:ind w:firstLine="720"/>
        <w:jc w:val="both"/>
        <w:rPr>
          <w:sz w:val="28"/>
          <w:szCs w:val="28"/>
        </w:rPr>
      </w:pPr>
      <w:r>
        <w:rPr>
          <w:sz w:val="28"/>
          <w:szCs w:val="28"/>
        </w:rPr>
        <w:t>3. Hồ sơ đăng ký dự thi</w:t>
      </w:r>
    </w:p>
    <w:p w:rsidR="000442B6" w:rsidRPr="002E3ED7" w:rsidRDefault="000442B6" w:rsidP="002E3ED7">
      <w:pPr>
        <w:spacing w:before="60" w:after="60" w:line="380" w:lineRule="exact"/>
        <w:ind w:firstLine="720"/>
        <w:jc w:val="both"/>
        <w:rPr>
          <w:sz w:val="28"/>
          <w:szCs w:val="28"/>
        </w:rPr>
      </w:pPr>
      <w:r w:rsidRPr="002E3ED7">
        <w:rPr>
          <w:sz w:val="28"/>
          <w:szCs w:val="28"/>
        </w:rPr>
        <w:t xml:space="preserve">3.1. Hồ sơ đăng ký dự thi thăng hạng chức danh nghề nghiệp </w:t>
      </w:r>
      <w:r w:rsidR="00BF4779">
        <w:rPr>
          <w:sz w:val="28"/>
          <w:szCs w:val="28"/>
        </w:rPr>
        <w:t>g</w:t>
      </w:r>
      <w:r w:rsidRPr="002E3ED7">
        <w:rPr>
          <w:sz w:val="28"/>
          <w:szCs w:val="28"/>
        </w:rPr>
        <w:t>iảng viên chính (hạng II) bao gồm:</w:t>
      </w:r>
    </w:p>
    <w:p w:rsidR="000442B6" w:rsidRPr="002E3ED7" w:rsidRDefault="000442B6" w:rsidP="002E3ED7">
      <w:pPr>
        <w:spacing w:before="60" w:after="60" w:line="380" w:lineRule="exact"/>
        <w:ind w:firstLine="720"/>
        <w:jc w:val="both"/>
        <w:rPr>
          <w:sz w:val="28"/>
          <w:szCs w:val="28"/>
        </w:rPr>
      </w:pPr>
      <w:r w:rsidRPr="002E3ED7">
        <w:rPr>
          <w:sz w:val="28"/>
          <w:szCs w:val="28"/>
        </w:rPr>
        <w:t>a) Đơn đăng ký dự thi thăng hạng chức danh nghề nghiệp giảng viên chính (hạng II) (theo mẫu số 1a đính kèm);</w:t>
      </w:r>
    </w:p>
    <w:p w:rsidR="000442B6" w:rsidRPr="002E3ED7" w:rsidRDefault="000442B6" w:rsidP="002E3ED7">
      <w:pPr>
        <w:spacing w:before="60" w:after="60" w:line="380" w:lineRule="exact"/>
        <w:ind w:firstLine="720"/>
        <w:jc w:val="both"/>
        <w:rPr>
          <w:sz w:val="28"/>
          <w:szCs w:val="28"/>
        </w:rPr>
      </w:pPr>
      <w:r w:rsidRPr="002E3ED7">
        <w:rPr>
          <w:sz w:val="28"/>
          <w:szCs w:val="28"/>
        </w:rPr>
        <w:t>b) Bản sơ yếu lý lịch của viên chức theo quy định tại Thông tư số 12/2012/TT-BNV, có xác nhận của cơ quan quản lý hoặc sử dụng viên chức (theo mẫu số 2 đính kèm);</w:t>
      </w:r>
    </w:p>
    <w:p w:rsidR="000442B6" w:rsidRPr="002E3ED7" w:rsidRDefault="000442B6" w:rsidP="002E3ED7">
      <w:pPr>
        <w:spacing w:before="60" w:after="60" w:line="380" w:lineRule="exact"/>
        <w:ind w:firstLine="720"/>
        <w:jc w:val="both"/>
        <w:rPr>
          <w:sz w:val="28"/>
          <w:szCs w:val="28"/>
        </w:rPr>
      </w:pPr>
      <w:r w:rsidRPr="002E3ED7">
        <w:rPr>
          <w:sz w:val="28"/>
          <w:szCs w:val="28"/>
        </w:rPr>
        <w:t>c) Bản nhận xét, đánh giá của người đứng đầu cơ quan sử dụng viên chức không giữ chức vụ quản lý hoặc của người đứng đầu cơ quan, tổ chức có thẩm quyền bổ nhiệm viên chức quản lý (theo mẫu số 3a đính kèm);</w:t>
      </w:r>
    </w:p>
    <w:p w:rsidR="000442B6" w:rsidRPr="002E3ED7" w:rsidRDefault="000442B6" w:rsidP="002E3ED7">
      <w:pPr>
        <w:spacing w:before="60" w:after="60" w:line="380" w:lineRule="exact"/>
        <w:ind w:firstLine="720"/>
        <w:jc w:val="both"/>
        <w:rPr>
          <w:sz w:val="28"/>
          <w:szCs w:val="28"/>
        </w:rPr>
      </w:pPr>
      <w:r w:rsidRPr="002E3ED7">
        <w:rPr>
          <w:sz w:val="28"/>
          <w:szCs w:val="28"/>
        </w:rPr>
        <w:t>d) Bản sao văn bằng, chứng chỉ theo yêu cầu của chức danh nghề nghiệp được cơ quan có thẩm quyền chứng thực, bao gồm:</w:t>
      </w:r>
    </w:p>
    <w:p w:rsidR="000442B6" w:rsidRPr="002E3ED7" w:rsidRDefault="000442B6" w:rsidP="002E3ED7">
      <w:pPr>
        <w:spacing w:before="60" w:after="60" w:line="380" w:lineRule="exact"/>
        <w:ind w:firstLine="720"/>
        <w:jc w:val="both"/>
        <w:rPr>
          <w:sz w:val="28"/>
          <w:szCs w:val="28"/>
        </w:rPr>
      </w:pPr>
      <w:r w:rsidRPr="002E3ED7">
        <w:rPr>
          <w:sz w:val="28"/>
          <w:szCs w:val="28"/>
        </w:rPr>
        <w:t>- Bằng tiến sĩ hoặc bằng thạc sĩ phù hợp với vị trí việc làm, chuyên ngành giảng dạy;</w:t>
      </w:r>
    </w:p>
    <w:p w:rsidR="000442B6" w:rsidRPr="002E3ED7" w:rsidRDefault="000442B6" w:rsidP="002E3ED7">
      <w:pPr>
        <w:spacing w:before="60" w:after="60" w:line="380" w:lineRule="exact"/>
        <w:ind w:firstLine="720"/>
        <w:jc w:val="both"/>
        <w:rPr>
          <w:sz w:val="28"/>
          <w:szCs w:val="28"/>
        </w:rPr>
      </w:pPr>
      <w:r w:rsidRPr="002E3ED7">
        <w:rPr>
          <w:sz w:val="28"/>
          <w:szCs w:val="28"/>
        </w:rPr>
        <w:t>- Chứng chỉ bồi dưỡng nghiệp vụ sư phạm cho giảng viên.</w:t>
      </w:r>
    </w:p>
    <w:p w:rsidR="000442B6" w:rsidRPr="002E3ED7" w:rsidRDefault="000442B6" w:rsidP="002E3ED7">
      <w:pPr>
        <w:spacing w:before="60" w:after="60" w:line="380" w:lineRule="exact"/>
        <w:ind w:firstLine="720"/>
        <w:jc w:val="both"/>
        <w:rPr>
          <w:sz w:val="28"/>
          <w:szCs w:val="28"/>
        </w:rPr>
      </w:pPr>
      <w:r w:rsidRPr="002E3ED7">
        <w:rPr>
          <w:sz w:val="28"/>
          <w:szCs w:val="28"/>
        </w:rPr>
        <w:t>đ) Bản kê khai các công trình nghiên cứu khoa học, đề tài, bài báo khoa học và biên soạn sách phục vụ đào tạo có xác nhận của Thủ trưởng đơn vị quản lý (kèm theo bản sao các quyết định, biên bản nghiệm thu được cơ quan có thẩm quyền chứng thực và các sản phẩm).</w:t>
      </w:r>
    </w:p>
    <w:p w:rsidR="000442B6" w:rsidRPr="002E3ED7" w:rsidRDefault="000442B6" w:rsidP="002E3ED7">
      <w:pPr>
        <w:spacing w:before="60" w:after="60" w:line="380" w:lineRule="exact"/>
        <w:ind w:firstLine="720"/>
        <w:jc w:val="both"/>
        <w:rPr>
          <w:sz w:val="28"/>
          <w:szCs w:val="28"/>
        </w:rPr>
      </w:pPr>
      <w:r w:rsidRPr="002E3ED7">
        <w:rPr>
          <w:sz w:val="28"/>
          <w:szCs w:val="28"/>
        </w:rPr>
        <w:t xml:space="preserve">Hồ sơ đăng ký dự thi của mỗi viên chức được bỏ vào một bì đựng riêng có kích thước 250 x 340 x 5 mm (theo quy định tại </w:t>
      </w:r>
      <w:bookmarkStart w:id="0" w:name="dc_2"/>
      <w:r w:rsidRPr="002E3ED7">
        <w:rPr>
          <w:sz w:val="28"/>
          <w:szCs w:val="28"/>
        </w:rPr>
        <w:t>Điểm a Khoản 1 Điều 1 Quyết định số 06/2007/QĐ-BNV</w:t>
      </w:r>
      <w:bookmarkEnd w:id="0"/>
      <w:r w:rsidRPr="002E3ED7">
        <w:rPr>
          <w:sz w:val="28"/>
          <w:szCs w:val="28"/>
        </w:rPr>
        <w:t xml:space="preserve"> ngày 18/6/2007 của Bộ trưởng Bộ Nội vụ về việc ban hành thành phần hồ sơ cán bộ, công chức và mẫu biểu quản lý hồ sơ cán bộ, công chức).</w:t>
      </w:r>
    </w:p>
    <w:p w:rsidR="000442B6" w:rsidRPr="002E3ED7" w:rsidRDefault="000442B6" w:rsidP="002E3ED7">
      <w:pPr>
        <w:spacing w:before="60" w:after="60" w:line="380" w:lineRule="exact"/>
        <w:ind w:firstLine="720"/>
        <w:jc w:val="both"/>
        <w:rPr>
          <w:sz w:val="28"/>
          <w:szCs w:val="28"/>
        </w:rPr>
      </w:pPr>
      <w:r w:rsidRPr="002E3ED7">
        <w:rPr>
          <w:sz w:val="28"/>
          <w:szCs w:val="28"/>
        </w:rPr>
        <w:t xml:space="preserve">3.2. Hồ sơ đăng ký dự thi thăng hạng chức danh nghề nghiệp </w:t>
      </w:r>
      <w:r w:rsidR="00BF4779">
        <w:rPr>
          <w:sz w:val="28"/>
          <w:szCs w:val="28"/>
        </w:rPr>
        <w:t>g</w:t>
      </w:r>
      <w:r w:rsidRPr="002E3ED7">
        <w:rPr>
          <w:sz w:val="28"/>
          <w:szCs w:val="28"/>
        </w:rPr>
        <w:t>iảng viên cao cấp (hạng I) bao gồm:</w:t>
      </w:r>
    </w:p>
    <w:p w:rsidR="000442B6" w:rsidRPr="002E3ED7" w:rsidRDefault="000442B6" w:rsidP="002E3ED7">
      <w:pPr>
        <w:spacing w:before="60" w:after="60" w:line="380" w:lineRule="exact"/>
        <w:ind w:firstLine="720"/>
        <w:jc w:val="both"/>
        <w:rPr>
          <w:sz w:val="28"/>
          <w:szCs w:val="28"/>
        </w:rPr>
      </w:pPr>
      <w:r w:rsidRPr="002E3ED7">
        <w:rPr>
          <w:sz w:val="28"/>
          <w:szCs w:val="28"/>
        </w:rPr>
        <w:t>a) Đơn đăng ký dự thi thăng hạng chức danh nghề nghiệp giảng viên cao cấp (hạng I) (theo mẫu số 1b đính kèm);</w:t>
      </w:r>
    </w:p>
    <w:p w:rsidR="000442B6" w:rsidRPr="002E3ED7" w:rsidRDefault="000442B6" w:rsidP="002E3ED7">
      <w:pPr>
        <w:spacing w:before="60" w:after="60" w:line="380" w:lineRule="exact"/>
        <w:ind w:firstLine="720"/>
        <w:jc w:val="both"/>
        <w:rPr>
          <w:sz w:val="28"/>
          <w:szCs w:val="28"/>
        </w:rPr>
      </w:pPr>
      <w:r w:rsidRPr="002E3ED7">
        <w:rPr>
          <w:sz w:val="28"/>
          <w:szCs w:val="28"/>
        </w:rPr>
        <w:t>b) Bản sơ yếu lý lịch của viên chức theo quy định tại Thông tư số 12/2012/TT-BNV, có xác nhận của cơ quan quản lý hoặc sử dụng viên chức (theo mẫu số 2 đính kèm);</w:t>
      </w:r>
    </w:p>
    <w:p w:rsidR="000442B6" w:rsidRPr="002E3ED7" w:rsidRDefault="000442B6" w:rsidP="002E3ED7">
      <w:pPr>
        <w:spacing w:before="60" w:after="60" w:line="380" w:lineRule="exact"/>
        <w:ind w:firstLine="720"/>
        <w:jc w:val="both"/>
        <w:rPr>
          <w:sz w:val="28"/>
          <w:szCs w:val="28"/>
        </w:rPr>
      </w:pPr>
      <w:r w:rsidRPr="002E3ED7">
        <w:rPr>
          <w:sz w:val="28"/>
          <w:szCs w:val="28"/>
        </w:rPr>
        <w:lastRenderedPageBreak/>
        <w:t>c) Bản nhận xét, đánh giá của người đứng đầu cơ quan sử dụng viên chức không giữ chức vụ quản lý hoặc của người đứng đầu cơ quan, tổ chức có thẩm quyền bổ nhiệm viên chức quản lý (theo mẫu số 3b đính kèm);</w:t>
      </w:r>
    </w:p>
    <w:p w:rsidR="000442B6" w:rsidRPr="002E3ED7" w:rsidRDefault="000442B6" w:rsidP="002E3ED7">
      <w:pPr>
        <w:spacing w:before="60" w:after="60" w:line="380" w:lineRule="exact"/>
        <w:ind w:firstLine="720"/>
        <w:jc w:val="both"/>
        <w:rPr>
          <w:sz w:val="28"/>
          <w:szCs w:val="28"/>
        </w:rPr>
      </w:pPr>
      <w:r w:rsidRPr="002E3ED7">
        <w:rPr>
          <w:sz w:val="28"/>
          <w:szCs w:val="28"/>
        </w:rPr>
        <w:t>d) Bản sao văn bằng, chứng chỉ theo yêu cầu của chức danh nghề nghiệp được cơ quan có thẩm quyền chứng thực, bao gồm:</w:t>
      </w:r>
    </w:p>
    <w:p w:rsidR="000442B6" w:rsidRPr="002E3ED7" w:rsidRDefault="000442B6" w:rsidP="002E3ED7">
      <w:pPr>
        <w:spacing w:before="60" w:after="60" w:line="380" w:lineRule="exact"/>
        <w:ind w:firstLine="720"/>
        <w:jc w:val="both"/>
        <w:rPr>
          <w:sz w:val="28"/>
          <w:szCs w:val="28"/>
        </w:rPr>
      </w:pPr>
      <w:r w:rsidRPr="002E3ED7">
        <w:rPr>
          <w:sz w:val="28"/>
          <w:szCs w:val="28"/>
        </w:rPr>
        <w:t>- Bằng tiến sĩ phù hợp với vị trí việc làm, chuyên ngành giảng dạy;</w:t>
      </w:r>
    </w:p>
    <w:p w:rsidR="000442B6" w:rsidRPr="002E3ED7" w:rsidRDefault="000442B6" w:rsidP="002E3ED7">
      <w:pPr>
        <w:spacing w:before="60" w:after="60" w:line="380" w:lineRule="exact"/>
        <w:ind w:firstLine="720"/>
        <w:jc w:val="both"/>
        <w:rPr>
          <w:sz w:val="28"/>
          <w:szCs w:val="28"/>
        </w:rPr>
      </w:pPr>
      <w:r w:rsidRPr="002E3ED7">
        <w:rPr>
          <w:sz w:val="28"/>
          <w:szCs w:val="28"/>
        </w:rPr>
        <w:t>- Chứng chỉ bồi dưỡng nghiệp vụ sư phạm cho giảng viên.</w:t>
      </w:r>
    </w:p>
    <w:p w:rsidR="000442B6" w:rsidRPr="002E3ED7" w:rsidRDefault="000442B6" w:rsidP="002E3ED7">
      <w:pPr>
        <w:spacing w:before="60" w:after="60" w:line="380" w:lineRule="exact"/>
        <w:ind w:firstLine="720"/>
        <w:jc w:val="both"/>
        <w:rPr>
          <w:sz w:val="28"/>
          <w:szCs w:val="28"/>
        </w:rPr>
      </w:pPr>
      <w:r w:rsidRPr="002E3ED7">
        <w:rPr>
          <w:sz w:val="28"/>
          <w:szCs w:val="28"/>
        </w:rPr>
        <w:t xml:space="preserve">đ) Bản kê khai các công trình nghiên cứu khoa học, đề tài, bài báo khoa học và biên soạn sách phục vụ đào tạo, hướng dẫn học viên/nghiên cứu sinh bảo vệ thành công luận văn thạc sĩ/luận án tiến sĩ theo quy định có xác nhận của Thủ trưởng đơn vị quản lý (kèm theo bản sao các quyết định, biên bản nghiệm thu được cơ quan có thẩm quyền chứng thực và các sản phẩm). </w:t>
      </w:r>
    </w:p>
    <w:p w:rsidR="000442B6" w:rsidRPr="002E3ED7" w:rsidRDefault="000442B6" w:rsidP="002E3ED7">
      <w:pPr>
        <w:spacing w:before="60" w:after="60" w:line="380" w:lineRule="exact"/>
        <w:ind w:firstLine="720"/>
        <w:jc w:val="both"/>
        <w:rPr>
          <w:sz w:val="28"/>
          <w:szCs w:val="28"/>
        </w:rPr>
      </w:pPr>
      <w:r w:rsidRPr="002E3ED7">
        <w:rPr>
          <w:sz w:val="28"/>
          <w:szCs w:val="28"/>
        </w:rPr>
        <w:t>Hồ sơ đăng ký dự thi của mỗi viên chức được bỏ vào một bì đựng riêng có kích thước 250 x 340 x 5 mm (theo quy định tại Điểm a Khoản 1 Điều 1 Quyết định số 06/2007/QĐ-BNV ngày 18/6/2007 của Bộ trưởng Bộ Nội vụ về việc ban hành thành phần hồ sơ cán bộ, công chức và mẫu biểu quản lý hồ sơ cán bộ, công chức).</w:t>
      </w:r>
    </w:p>
    <w:p w:rsidR="00171F50" w:rsidRDefault="000442B6" w:rsidP="002E3ED7">
      <w:pPr>
        <w:spacing w:before="60" w:after="60" w:line="380" w:lineRule="exact"/>
        <w:ind w:firstLine="720"/>
        <w:jc w:val="both"/>
        <w:rPr>
          <w:sz w:val="28"/>
          <w:szCs w:val="28"/>
        </w:rPr>
      </w:pPr>
      <w:r>
        <w:rPr>
          <w:sz w:val="28"/>
          <w:szCs w:val="28"/>
        </w:rPr>
        <w:t>4</w:t>
      </w:r>
      <w:r w:rsidR="001F3599">
        <w:rPr>
          <w:sz w:val="28"/>
          <w:szCs w:val="28"/>
        </w:rPr>
        <w:t>. Mọi viên chức có đủ điều kiện, tiêu chuẩn đều có quyền đăng ký dự thi và phải chịu trách nhiệm trước pháp luật về tính chính xác của nội dung hồ sơ và các thành phần hồ sơ đăng ký dự thi. Hồ sơ đăng ký theo mẫu gửi kèm theo.</w:t>
      </w:r>
    </w:p>
    <w:p w:rsidR="001F3599" w:rsidRDefault="000442B6" w:rsidP="002E3ED7">
      <w:pPr>
        <w:spacing w:before="60" w:after="60" w:line="380" w:lineRule="exact"/>
        <w:ind w:firstLine="720"/>
        <w:jc w:val="both"/>
        <w:rPr>
          <w:sz w:val="28"/>
          <w:szCs w:val="28"/>
        </w:rPr>
      </w:pPr>
      <w:r>
        <w:rPr>
          <w:sz w:val="28"/>
          <w:szCs w:val="28"/>
        </w:rPr>
        <w:t>5</w:t>
      </w:r>
      <w:r w:rsidR="001F3599">
        <w:rPr>
          <w:sz w:val="28"/>
          <w:szCs w:val="28"/>
        </w:rPr>
        <w:t xml:space="preserve">. Nhà trường tổ chức tiếp nhận hồ sơ đăng ký dự thi tại Phòng Tổ chức cán bộ (Phòng 202 Nhà H1) đến hết ngày </w:t>
      </w:r>
      <w:r w:rsidR="0033180A">
        <w:rPr>
          <w:sz w:val="28"/>
          <w:szCs w:val="28"/>
        </w:rPr>
        <w:t>18/6</w:t>
      </w:r>
      <w:r w:rsidR="001F3599">
        <w:rPr>
          <w:sz w:val="28"/>
          <w:szCs w:val="28"/>
        </w:rPr>
        <w:t>/2016</w:t>
      </w:r>
      <w:r w:rsidR="009803E8">
        <w:rPr>
          <w:sz w:val="28"/>
          <w:szCs w:val="28"/>
        </w:rPr>
        <w:t>. Nhà trường</w:t>
      </w:r>
      <w:r w:rsidR="001F3599">
        <w:rPr>
          <w:sz w:val="28"/>
          <w:szCs w:val="28"/>
        </w:rPr>
        <w:t xml:space="preserve"> </w:t>
      </w:r>
      <w:r w:rsidR="001A3E0D">
        <w:rPr>
          <w:sz w:val="28"/>
          <w:szCs w:val="28"/>
        </w:rPr>
        <w:t>tổ chức</w:t>
      </w:r>
      <w:r w:rsidR="001F3599">
        <w:rPr>
          <w:sz w:val="28"/>
          <w:szCs w:val="28"/>
        </w:rPr>
        <w:t xml:space="preserve"> sơ tuyển và </w:t>
      </w:r>
      <w:r w:rsidR="001A3E0D">
        <w:rPr>
          <w:sz w:val="28"/>
          <w:szCs w:val="28"/>
        </w:rPr>
        <w:t xml:space="preserve">lập danh sách </w:t>
      </w:r>
      <w:r w:rsidR="001F3599">
        <w:rPr>
          <w:sz w:val="28"/>
          <w:szCs w:val="28"/>
        </w:rPr>
        <w:t>cử viên chức đủ điều kiện, tiêu chuẩn dự thi thăng hạng chức danh nghề nghiệp theo quy định, trình Bộ Giao thông vận tải trước ngày 30/6/2016.</w:t>
      </w:r>
    </w:p>
    <w:p w:rsidR="001F3599" w:rsidRDefault="001F3599" w:rsidP="002E3ED7">
      <w:pPr>
        <w:spacing w:before="60" w:after="60" w:line="380" w:lineRule="exact"/>
        <w:ind w:firstLine="720"/>
        <w:jc w:val="both"/>
        <w:rPr>
          <w:sz w:val="28"/>
          <w:szCs w:val="28"/>
        </w:rPr>
      </w:pPr>
      <w:r>
        <w:rPr>
          <w:sz w:val="28"/>
          <w:szCs w:val="28"/>
        </w:rPr>
        <w:t>Trân trọng thông báo./.</w:t>
      </w:r>
    </w:p>
    <w:p w:rsidR="001A3E0D" w:rsidRDefault="002E3ED7" w:rsidP="002E3ED7">
      <w:pPr>
        <w:spacing w:before="60" w:after="60" w:line="380" w:lineRule="exact"/>
        <w:ind w:firstLine="720"/>
        <w:jc w:val="both"/>
        <w:rPr>
          <w:i/>
          <w:sz w:val="26"/>
          <w:szCs w:val="26"/>
        </w:rPr>
      </w:pPr>
      <w:r>
        <w:rPr>
          <w:i/>
          <w:sz w:val="26"/>
          <w:szCs w:val="26"/>
        </w:rPr>
        <w:t>Lưu ý:</w:t>
      </w:r>
      <w:r>
        <w:rPr>
          <w:i/>
          <w:sz w:val="26"/>
          <w:szCs w:val="26"/>
        </w:rPr>
        <w:tab/>
        <w:t>-</w:t>
      </w:r>
      <w:r w:rsidR="001A3E0D" w:rsidRPr="001A3E0D">
        <w:rPr>
          <w:i/>
          <w:sz w:val="26"/>
          <w:szCs w:val="26"/>
        </w:rPr>
        <w:t xml:space="preserve"> Hiện tại Nhà trường đang triển khai việc bổ nhiệm chức danh nghề nghiệp đối với viên chức giảng dạy.</w:t>
      </w:r>
    </w:p>
    <w:p w:rsidR="002E3ED7" w:rsidRPr="001A3E0D" w:rsidRDefault="002E3ED7" w:rsidP="002E3ED7">
      <w:pPr>
        <w:spacing w:before="60" w:after="60" w:line="380" w:lineRule="exact"/>
        <w:ind w:firstLine="720"/>
        <w:jc w:val="both"/>
        <w:rPr>
          <w:i/>
          <w:sz w:val="26"/>
          <w:szCs w:val="26"/>
        </w:rPr>
      </w:pPr>
      <w:r>
        <w:rPr>
          <w:i/>
          <w:sz w:val="26"/>
          <w:szCs w:val="26"/>
        </w:rPr>
        <w:tab/>
        <w:t xml:space="preserve">- </w:t>
      </w:r>
      <w:r w:rsidR="009803E8">
        <w:rPr>
          <w:i/>
          <w:sz w:val="26"/>
          <w:szCs w:val="26"/>
        </w:rPr>
        <w:t>C</w:t>
      </w:r>
      <w:r>
        <w:rPr>
          <w:i/>
          <w:sz w:val="26"/>
          <w:szCs w:val="26"/>
        </w:rPr>
        <w:t xml:space="preserve">hi tiết Công văn số 2102/BGDĐT-NGCBQLCSGD </w:t>
      </w:r>
      <w:r w:rsidR="009803E8">
        <w:rPr>
          <w:i/>
          <w:sz w:val="26"/>
          <w:szCs w:val="26"/>
        </w:rPr>
        <w:t xml:space="preserve">ngày 13/5/2016 nói trên </w:t>
      </w:r>
      <w:r>
        <w:rPr>
          <w:i/>
          <w:sz w:val="26"/>
          <w:szCs w:val="26"/>
        </w:rPr>
        <w:t>và các biểu mẫu</w:t>
      </w:r>
      <w:r w:rsidR="009803E8">
        <w:rPr>
          <w:i/>
          <w:sz w:val="26"/>
          <w:szCs w:val="26"/>
        </w:rPr>
        <w:t xml:space="preserve"> được đăng tải trên trang thông tin điệ</w:t>
      </w:r>
      <w:r w:rsidR="0033180A">
        <w:rPr>
          <w:i/>
          <w:sz w:val="26"/>
          <w:szCs w:val="26"/>
        </w:rPr>
        <w:t>n</w:t>
      </w:r>
      <w:r w:rsidR="009803E8">
        <w:rPr>
          <w:i/>
          <w:sz w:val="26"/>
          <w:szCs w:val="26"/>
        </w:rPr>
        <w:t xml:space="preserve"> tử của Nhà trường.</w:t>
      </w:r>
    </w:p>
    <w:tbl>
      <w:tblPr>
        <w:tblW w:w="9464" w:type="dxa"/>
        <w:tblLook w:val="01E0"/>
      </w:tblPr>
      <w:tblGrid>
        <w:gridCol w:w="4361"/>
        <w:gridCol w:w="5103"/>
      </w:tblGrid>
      <w:tr w:rsidR="006020FB" w:rsidRPr="00171F50" w:rsidTr="00154C48">
        <w:tc>
          <w:tcPr>
            <w:tcW w:w="4361" w:type="dxa"/>
          </w:tcPr>
          <w:p w:rsidR="006020FB" w:rsidRPr="00171F50" w:rsidRDefault="006020FB" w:rsidP="00154C48">
            <w:pPr>
              <w:spacing w:line="260" w:lineRule="exact"/>
              <w:rPr>
                <w:b/>
                <w:i/>
              </w:rPr>
            </w:pPr>
            <w:r w:rsidRPr="00171F50">
              <w:rPr>
                <w:b/>
                <w:i/>
              </w:rPr>
              <w:t>Nơi nhận:</w:t>
            </w:r>
          </w:p>
          <w:p w:rsidR="006020FB" w:rsidRPr="00171F50" w:rsidRDefault="006020FB" w:rsidP="00154C48">
            <w:pPr>
              <w:spacing w:line="240" w:lineRule="exact"/>
              <w:ind w:firstLine="181"/>
              <w:rPr>
                <w:sz w:val="22"/>
              </w:rPr>
            </w:pPr>
            <w:r w:rsidRPr="00171F50">
              <w:rPr>
                <w:sz w:val="22"/>
              </w:rPr>
              <w:t>- Như trên;</w:t>
            </w:r>
          </w:p>
          <w:p w:rsidR="006020FB" w:rsidRPr="00171F50" w:rsidRDefault="006020FB" w:rsidP="00154C48">
            <w:pPr>
              <w:spacing w:line="240" w:lineRule="exact"/>
              <w:ind w:firstLine="181"/>
              <w:rPr>
                <w:sz w:val="22"/>
              </w:rPr>
            </w:pPr>
            <w:r w:rsidRPr="00171F50">
              <w:rPr>
                <w:sz w:val="22"/>
              </w:rPr>
              <w:t>- Ban Giám hiệu (để b/c);</w:t>
            </w:r>
          </w:p>
          <w:p w:rsidR="006020FB" w:rsidRPr="00171F50" w:rsidRDefault="006020FB" w:rsidP="00154C48">
            <w:pPr>
              <w:spacing w:line="240" w:lineRule="exact"/>
              <w:ind w:firstLine="181"/>
              <w:rPr>
                <w:sz w:val="22"/>
              </w:rPr>
            </w:pPr>
            <w:r w:rsidRPr="00171F50">
              <w:rPr>
                <w:sz w:val="22"/>
              </w:rPr>
              <w:t xml:space="preserve">- Lưu: VT, TCCB </w:t>
            </w:r>
            <w:r w:rsidRPr="00171F50">
              <w:rPr>
                <w:sz w:val="18"/>
                <w:szCs w:val="18"/>
              </w:rPr>
              <w:t>(Linh)</w:t>
            </w:r>
            <w:r w:rsidRPr="00171F50">
              <w:rPr>
                <w:sz w:val="22"/>
              </w:rPr>
              <w:t>.</w:t>
            </w:r>
          </w:p>
        </w:tc>
        <w:tc>
          <w:tcPr>
            <w:tcW w:w="5103" w:type="dxa"/>
          </w:tcPr>
          <w:p w:rsidR="006020FB" w:rsidRPr="00171F50" w:rsidRDefault="006020FB" w:rsidP="00154C48">
            <w:pPr>
              <w:spacing w:line="360" w:lineRule="exact"/>
              <w:jc w:val="center"/>
              <w:rPr>
                <w:b/>
                <w:sz w:val="28"/>
                <w:szCs w:val="28"/>
              </w:rPr>
            </w:pPr>
            <w:r w:rsidRPr="00171F50">
              <w:rPr>
                <w:b/>
                <w:sz w:val="28"/>
                <w:szCs w:val="28"/>
              </w:rPr>
              <w:t>TL. HIỆU TRƯỞNG</w:t>
            </w:r>
          </w:p>
          <w:p w:rsidR="006020FB" w:rsidRPr="00171F50" w:rsidRDefault="006020FB" w:rsidP="00154C48">
            <w:pPr>
              <w:spacing w:line="360" w:lineRule="exact"/>
              <w:jc w:val="center"/>
              <w:rPr>
                <w:b/>
                <w:sz w:val="28"/>
                <w:szCs w:val="28"/>
              </w:rPr>
            </w:pPr>
            <w:r w:rsidRPr="00171F50">
              <w:rPr>
                <w:b/>
                <w:sz w:val="28"/>
                <w:szCs w:val="28"/>
              </w:rPr>
              <w:t>TRƯỞNG PHÒNG TCCB</w:t>
            </w:r>
          </w:p>
          <w:p w:rsidR="006020FB" w:rsidRPr="00171F50" w:rsidRDefault="006020FB" w:rsidP="00154C48">
            <w:pPr>
              <w:spacing w:line="360" w:lineRule="exact"/>
              <w:jc w:val="center"/>
              <w:rPr>
                <w:b/>
                <w:sz w:val="26"/>
                <w:szCs w:val="28"/>
              </w:rPr>
            </w:pPr>
          </w:p>
          <w:p w:rsidR="006020FB" w:rsidRPr="00171F50" w:rsidRDefault="006020FB" w:rsidP="00154C48">
            <w:pPr>
              <w:spacing w:line="360" w:lineRule="exact"/>
              <w:jc w:val="center"/>
              <w:rPr>
                <w:b/>
                <w:sz w:val="34"/>
                <w:szCs w:val="28"/>
              </w:rPr>
            </w:pPr>
          </w:p>
          <w:p w:rsidR="006020FB" w:rsidRPr="00171F50" w:rsidRDefault="006020FB" w:rsidP="00154C48">
            <w:pPr>
              <w:spacing w:line="360" w:lineRule="exact"/>
              <w:jc w:val="center"/>
              <w:rPr>
                <w:b/>
                <w:sz w:val="82"/>
                <w:szCs w:val="28"/>
              </w:rPr>
            </w:pPr>
          </w:p>
          <w:p w:rsidR="006020FB" w:rsidRPr="00171F50" w:rsidRDefault="006020FB" w:rsidP="00B31801">
            <w:pPr>
              <w:spacing w:before="300" w:line="360" w:lineRule="exact"/>
              <w:jc w:val="center"/>
            </w:pPr>
            <w:r w:rsidRPr="00171F50">
              <w:rPr>
                <w:b/>
                <w:sz w:val="28"/>
                <w:szCs w:val="28"/>
              </w:rPr>
              <w:t>Dương Thị Ngọc Thu</w:t>
            </w:r>
          </w:p>
        </w:tc>
      </w:tr>
    </w:tbl>
    <w:p w:rsidR="00521458" w:rsidRPr="00171F50" w:rsidRDefault="00521458" w:rsidP="0017673D"/>
    <w:sectPr w:rsidR="00521458" w:rsidRPr="00171F50" w:rsidSect="00257DDD">
      <w:footerReference w:type="default" r:id="rId7"/>
      <w:type w:val="continuous"/>
      <w:pgSz w:w="11907" w:h="16840" w:code="9"/>
      <w:pgMar w:top="1134" w:right="851"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0A7D" w:rsidRDefault="00740A7D" w:rsidP="007A0439">
      <w:r>
        <w:separator/>
      </w:r>
    </w:p>
  </w:endnote>
  <w:endnote w:type="continuationSeparator" w:id="1">
    <w:p w:rsidR="00740A7D" w:rsidRDefault="00740A7D" w:rsidP="007A043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altName w:val="Segoe U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259856"/>
      <w:docPartObj>
        <w:docPartGallery w:val="Page Numbers (Bottom of Page)"/>
        <w:docPartUnique/>
      </w:docPartObj>
    </w:sdtPr>
    <w:sdtContent>
      <w:p w:rsidR="001A3E0D" w:rsidRDefault="00E074E2">
        <w:pPr>
          <w:pStyle w:val="Footer"/>
          <w:jc w:val="right"/>
        </w:pPr>
        <w:fldSimple w:instr=" PAGE   \* MERGEFORMAT ">
          <w:r w:rsidR="00BF4779">
            <w:rPr>
              <w:noProof/>
            </w:rPr>
            <w:t>5</w:t>
          </w:r>
        </w:fldSimple>
      </w:p>
    </w:sdtContent>
  </w:sdt>
  <w:p w:rsidR="007A0439" w:rsidRPr="005053CB" w:rsidRDefault="007A0439" w:rsidP="007A0439">
    <w:pPr>
      <w:spacing w:line="300" w:lineRule="exact"/>
      <w:rPr>
        <w:i/>
        <w:w w:val="99"/>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0A7D" w:rsidRDefault="00740A7D" w:rsidP="007A0439">
      <w:r>
        <w:separator/>
      </w:r>
    </w:p>
  </w:footnote>
  <w:footnote w:type="continuationSeparator" w:id="1">
    <w:p w:rsidR="00740A7D" w:rsidRDefault="00740A7D" w:rsidP="007A043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hideSpellingErrors/>
  <w:defaultTabStop w:val="720"/>
  <w:characterSpacingControl w:val="doNotCompress"/>
  <w:footnotePr>
    <w:footnote w:id="0"/>
    <w:footnote w:id="1"/>
  </w:footnotePr>
  <w:endnotePr>
    <w:endnote w:id="0"/>
    <w:endnote w:id="1"/>
  </w:endnotePr>
  <w:compat/>
  <w:rsids>
    <w:rsidRoot w:val="00FD164A"/>
    <w:rsid w:val="000002A0"/>
    <w:rsid w:val="000011FF"/>
    <w:rsid w:val="00001215"/>
    <w:rsid w:val="00016634"/>
    <w:rsid w:val="00023088"/>
    <w:rsid w:val="0002731F"/>
    <w:rsid w:val="00030EF9"/>
    <w:rsid w:val="00033AE5"/>
    <w:rsid w:val="00034748"/>
    <w:rsid w:val="00035CC7"/>
    <w:rsid w:val="000442B6"/>
    <w:rsid w:val="00044B5B"/>
    <w:rsid w:val="000455D4"/>
    <w:rsid w:val="00053DCD"/>
    <w:rsid w:val="00057A76"/>
    <w:rsid w:val="0006372D"/>
    <w:rsid w:val="00063877"/>
    <w:rsid w:val="00063AD9"/>
    <w:rsid w:val="000662F8"/>
    <w:rsid w:val="00066EDC"/>
    <w:rsid w:val="000678F0"/>
    <w:rsid w:val="000703B2"/>
    <w:rsid w:val="00070EFC"/>
    <w:rsid w:val="0008260E"/>
    <w:rsid w:val="000861A5"/>
    <w:rsid w:val="000874D2"/>
    <w:rsid w:val="000941B8"/>
    <w:rsid w:val="00096249"/>
    <w:rsid w:val="000A0537"/>
    <w:rsid w:val="000A6D5B"/>
    <w:rsid w:val="000B5428"/>
    <w:rsid w:val="000E0E5D"/>
    <w:rsid w:val="000F4527"/>
    <w:rsid w:val="00103CEA"/>
    <w:rsid w:val="00107C9E"/>
    <w:rsid w:val="0011213E"/>
    <w:rsid w:val="00115961"/>
    <w:rsid w:val="00116F8C"/>
    <w:rsid w:val="0011756C"/>
    <w:rsid w:val="00130936"/>
    <w:rsid w:val="0013311A"/>
    <w:rsid w:val="00134C88"/>
    <w:rsid w:val="0014586A"/>
    <w:rsid w:val="00152FF6"/>
    <w:rsid w:val="00153750"/>
    <w:rsid w:val="00154857"/>
    <w:rsid w:val="001568CA"/>
    <w:rsid w:val="00162DB2"/>
    <w:rsid w:val="00162F11"/>
    <w:rsid w:val="0016548D"/>
    <w:rsid w:val="00171F50"/>
    <w:rsid w:val="001734EE"/>
    <w:rsid w:val="0017411B"/>
    <w:rsid w:val="00174DBF"/>
    <w:rsid w:val="00175786"/>
    <w:rsid w:val="0017673D"/>
    <w:rsid w:val="001809FD"/>
    <w:rsid w:val="00182579"/>
    <w:rsid w:val="00184194"/>
    <w:rsid w:val="00194C16"/>
    <w:rsid w:val="0019523E"/>
    <w:rsid w:val="00195777"/>
    <w:rsid w:val="001A0E6E"/>
    <w:rsid w:val="001A2964"/>
    <w:rsid w:val="001A3DC4"/>
    <w:rsid w:val="001A3E0D"/>
    <w:rsid w:val="001A6614"/>
    <w:rsid w:val="001C3D8E"/>
    <w:rsid w:val="001C6C82"/>
    <w:rsid w:val="001C72B2"/>
    <w:rsid w:val="001D6462"/>
    <w:rsid w:val="001E25C3"/>
    <w:rsid w:val="001E43AF"/>
    <w:rsid w:val="001E6515"/>
    <w:rsid w:val="001E7957"/>
    <w:rsid w:val="001F2B0D"/>
    <w:rsid w:val="001F3599"/>
    <w:rsid w:val="001F52FC"/>
    <w:rsid w:val="00204C8C"/>
    <w:rsid w:val="00212DB6"/>
    <w:rsid w:val="00213129"/>
    <w:rsid w:val="00214BC8"/>
    <w:rsid w:val="002162C2"/>
    <w:rsid w:val="002177DC"/>
    <w:rsid w:val="002245CC"/>
    <w:rsid w:val="002255CB"/>
    <w:rsid w:val="002301ED"/>
    <w:rsid w:val="00230411"/>
    <w:rsid w:val="00237871"/>
    <w:rsid w:val="00242E32"/>
    <w:rsid w:val="002463F3"/>
    <w:rsid w:val="002476D5"/>
    <w:rsid w:val="00247ABA"/>
    <w:rsid w:val="0025400A"/>
    <w:rsid w:val="0025489D"/>
    <w:rsid w:val="0025644C"/>
    <w:rsid w:val="00257DDD"/>
    <w:rsid w:val="002617FE"/>
    <w:rsid w:val="00264034"/>
    <w:rsid w:val="00266C79"/>
    <w:rsid w:val="002737F3"/>
    <w:rsid w:val="00274C03"/>
    <w:rsid w:val="00274CBB"/>
    <w:rsid w:val="00274F83"/>
    <w:rsid w:val="00285368"/>
    <w:rsid w:val="00285820"/>
    <w:rsid w:val="00297160"/>
    <w:rsid w:val="002A4C2C"/>
    <w:rsid w:val="002B01C1"/>
    <w:rsid w:val="002B5BFE"/>
    <w:rsid w:val="002B7092"/>
    <w:rsid w:val="002C1B88"/>
    <w:rsid w:val="002C1FED"/>
    <w:rsid w:val="002C2F00"/>
    <w:rsid w:val="002C44E4"/>
    <w:rsid w:val="002C6133"/>
    <w:rsid w:val="002C734D"/>
    <w:rsid w:val="002D04E6"/>
    <w:rsid w:val="002D3056"/>
    <w:rsid w:val="002D3EBB"/>
    <w:rsid w:val="002D551D"/>
    <w:rsid w:val="002E1FDD"/>
    <w:rsid w:val="002E3ED7"/>
    <w:rsid w:val="002E783C"/>
    <w:rsid w:val="002F3E5A"/>
    <w:rsid w:val="002F5332"/>
    <w:rsid w:val="002F5860"/>
    <w:rsid w:val="003005C7"/>
    <w:rsid w:val="00300C8A"/>
    <w:rsid w:val="003017C6"/>
    <w:rsid w:val="00301CE1"/>
    <w:rsid w:val="00302A82"/>
    <w:rsid w:val="003034BC"/>
    <w:rsid w:val="00305583"/>
    <w:rsid w:val="00306399"/>
    <w:rsid w:val="003102E3"/>
    <w:rsid w:val="00310515"/>
    <w:rsid w:val="003130BA"/>
    <w:rsid w:val="00317625"/>
    <w:rsid w:val="00320EBF"/>
    <w:rsid w:val="00327A40"/>
    <w:rsid w:val="0033180A"/>
    <w:rsid w:val="00334D4B"/>
    <w:rsid w:val="0033709A"/>
    <w:rsid w:val="00337FAE"/>
    <w:rsid w:val="00342D77"/>
    <w:rsid w:val="00343CA2"/>
    <w:rsid w:val="00345033"/>
    <w:rsid w:val="00345BC8"/>
    <w:rsid w:val="00352169"/>
    <w:rsid w:val="003530B0"/>
    <w:rsid w:val="00354DA3"/>
    <w:rsid w:val="00355FF6"/>
    <w:rsid w:val="003601F1"/>
    <w:rsid w:val="00360BE7"/>
    <w:rsid w:val="00360E69"/>
    <w:rsid w:val="00361F66"/>
    <w:rsid w:val="00367199"/>
    <w:rsid w:val="00374E2C"/>
    <w:rsid w:val="003800BE"/>
    <w:rsid w:val="00381004"/>
    <w:rsid w:val="0038456F"/>
    <w:rsid w:val="003870B3"/>
    <w:rsid w:val="00387847"/>
    <w:rsid w:val="003900F6"/>
    <w:rsid w:val="003901D6"/>
    <w:rsid w:val="00391B2E"/>
    <w:rsid w:val="00392A1C"/>
    <w:rsid w:val="00397DA1"/>
    <w:rsid w:val="003A48C4"/>
    <w:rsid w:val="003A5328"/>
    <w:rsid w:val="003A6916"/>
    <w:rsid w:val="003A6C8A"/>
    <w:rsid w:val="003B175C"/>
    <w:rsid w:val="003C0B71"/>
    <w:rsid w:val="003C1A01"/>
    <w:rsid w:val="003C3AD3"/>
    <w:rsid w:val="003C58B7"/>
    <w:rsid w:val="003C7BCA"/>
    <w:rsid w:val="003D2F23"/>
    <w:rsid w:val="003D3959"/>
    <w:rsid w:val="003D478E"/>
    <w:rsid w:val="003D7B41"/>
    <w:rsid w:val="003F25BF"/>
    <w:rsid w:val="003F6020"/>
    <w:rsid w:val="00407148"/>
    <w:rsid w:val="0041478F"/>
    <w:rsid w:val="00417314"/>
    <w:rsid w:val="00421F73"/>
    <w:rsid w:val="004265C8"/>
    <w:rsid w:val="00427E48"/>
    <w:rsid w:val="00430643"/>
    <w:rsid w:val="00430BEE"/>
    <w:rsid w:val="00430C1F"/>
    <w:rsid w:val="00431965"/>
    <w:rsid w:val="00433A1A"/>
    <w:rsid w:val="004348D0"/>
    <w:rsid w:val="00434B2D"/>
    <w:rsid w:val="00436839"/>
    <w:rsid w:val="004377D1"/>
    <w:rsid w:val="00437B1C"/>
    <w:rsid w:val="00447023"/>
    <w:rsid w:val="00451387"/>
    <w:rsid w:val="00460B45"/>
    <w:rsid w:val="00463A0A"/>
    <w:rsid w:val="00465E2D"/>
    <w:rsid w:val="004679FE"/>
    <w:rsid w:val="0048030D"/>
    <w:rsid w:val="004817FA"/>
    <w:rsid w:val="004826C4"/>
    <w:rsid w:val="004829EC"/>
    <w:rsid w:val="00484059"/>
    <w:rsid w:val="004843DE"/>
    <w:rsid w:val="00486D3B"/>
    <w:rsid w:val="00493792"/>
    <w:rsid w:val="004A1550"/>
    <w:rsid w:val="004A4E84"/>
    <w:rsid w:val="004A4EF7"/>
    <w:rsid w:val="004A6095"/>
    <w:rsid w:val="004B5FE5"/>
    <w:rsid w:val="004B69ED"/>
    <w:rsid w:val="004C01F0"/>
    <w:rsid w:val="004C05F7"/>
    <w:rsid w:val="004D2C14"/>
    <w:rsid w:val="004D62F9"/>
    <w:rsid w:val="004D706B"/>
    <w:rsid w:val="004E554E"/>
    <w:rsid w:val="004E5AF1"/>
    <w:rsid w:val="004F0AC3"/>
    <w:rsid w:val="0050276A"/>
    <w:rsid w:val="005053CB"/>
    <w:rsid w:val="00521458"/>
    <w:rsid w:val="00523639"/>
    <w:rsid w:val="00525205"/>
    <w:rsid w:val="00525CF1"/>
    <w:rsid w:val="00527511"/>
    <w:rsid w:val="005355FE"/>
    <w:rsid w:val="00535EA9"/>
    <w:rsid w:val="00536E55"/>
    <w:rsid w:val="00543C58"/>
    <w:rsid w:val="00561648"/>
    <w:rsid w:val="005626FB"/>
    <w:rsid w:val="005818D8"/>
    <w:rsid w:val="005829A8"/>
    <w:rsid w:val="00585E59"/>
    <w:rsid w:val="00586093"/>
    <w:rsid w:val="005943A9"/>
    <w:rsid w:val="0059691A"/>
    <w:rsid w:val="005A1D72"/>
    <w:rsid w:val="005A72B6"/>
    <w:rsid w:val="005C1B42"/>
    <w:rsid w:val="005C5A0F"/>
    <w:rsid w:val="005C67D6"/>
    <w:rsid w:val="005E45D7"/>
    <w:rsid w:val="005F18DA"/>
    <w:rsid w:val="005F4F11"/>
    <w:rsid w:val="005F5E89"/>
    <w:rsid w:val="005F6F33"/>
    <w:rsid w:val="006020FB"/>
    <w:rsid w:val="00604B1B"/>
    <w:rsid w:val="00606658"/>
    <w:rsid w:val="00624885"/>
    <w:rsid w:val="00624D2B"/>
    <w:rsid w:val="00631991"/>
    <w:rsid w:val="00631DD8"/>
    <w:rsid w:val="00631FA6"/>
    <w:rsid w:val="00635760"/>
    <w:rsid w:val="00640ED8"/>
    <w:rsid w:val="00641B7E"/>
    <w:rsid w:val="0064497B"/>
    <w:rsid w:val="00651CFE"/>
    <w:rsid w:val="00657E7B"/>
    <w:rsid w:val="00663BC2"/>
    <w:rsid w:val="00670C6E"/>
    <w:rsid w:val="00671D0D"/>
    <w:rsid w:val="006736AD"/>
    <w:rsid w:val="00677334"/>
    <w:rsid w:val="00677C8B"/>
    <w:rsid w:val="006821D4"/>
    <w:rsid w:val="006854E6"/>
    <w:rsid w:val="00690E8F"/>
    <w:rsid w:val="00692401"/>
    <w:rsid w:val="0069285A"/>
    <w:rsid w:val="006A03D4"/>
    <w:rsid w:val="006A3ADE"/>
    <w:rsid w:val="006A4FEB"/>
    <w:rsid w:val="006B567E"/>
    <w:rsid w:val="006C2DB2"/>
    <w:rsid w:val="006D1D5D"/>
    <w:rsid w:val="006D23AD"/>
    <w:rsid w:val="006D2620"/>
    <w:rsid w:val="006D74A4"/>
    <w:rsid w:val="006D7D24"/>
    <w:rsid w:val="006E1F44"/>
    <w:rsid w:val="006E2EC5"/>
    <w:rsid w:val="006E46EC"/>
    <w:rsid w:val="006E6238"/>
    <w:rsid w:val="006F5CF6"/>
    <w:rsid w:val="00701E92"/>
    <w:rsid w:val="00705B50"/>
    <w:rsid w:val="00710503"/>
    <w:rsid w:val="007115C7"/>
    <w:rsid w:val="0071307F"/>
    <w:rsid w:val="007204D2"/>
    <w:rsid w:val="007233BA"/>
    <w:rsid w:val="007264ED"/>
    <w:rsid w:val="00726A98"/>
    <w:rsid w:val="00733E20"/>
    <w:rsid w:val="00736B01"/>
    <w:rsid w:val="00740A7D"/>
    <w:rsid w:val="0074420C"/>
    <w:rsid w:val="00746C59"/>
    <w:rsid w:val="00753E3F"/>
    <w:rsid w:val="00763B14"/>
    <w:rsid w:val="007674E2"/>
    <w:rsid w:val="00774866"/>
    <w:rsid w:val="007771E6"/>
    <w:rsid w:val="00777623"/>
    <w:rsid w:val="00781E2B"/>
    <w:rsid w:val="00786E32"/>
    <w:rsid w:val="00787BAB"/>
    <w:rsid w:val="00790CB6"/>
    <w:rsid w:val="00790CD0"/>
    <w:rsid w:val="00792781"/>
    <w:rsid w:val="0079465F"/>
    <w:rsid w:val="007970DD"/>
    <w:rsid w:val="0079769A"/>
    <w:rsid w:val="007A0439"/>
    <w:rsid w:val="007A55FB"/>
    <w:rsid w:val="007A6016"/>
    <w:rsid w:val="007A6DCC"/>
    <w:rsid w:val="007B0AF1"/>
    <w:rsid w:val="007B15B7"/>
    <w:rsid w:val="007B4256"/>
    <w:rsid w:val="007B4CF0"/>
    <w:rsid w:val="007B72CB"/>
    <w:rsid w:val="007C1FA6"/>
    <w:rsid w:val="007C2906"/>
    <w:rsid w:val="007C31DD"/>
    <w:rsid w:val="007D10FE"/>
    <w:rsid w:val="007F1DC0"/>
    <w:rsid w:val="007F2D9F"/>
    <w:rsid w:val="007F5F2D"/>
    <w:rsid w:val="00801A5E"/>
    <w:rsid w:val="00801BD7"/>
    <w:rsid w:val="008023CE"/>
    <w:rsid w:val="008045D3"/>
    <w:rsid w:val="00804641"/>
    <w:rsid w:val="00806DEF"/>
    <w:rsid w:val="008105CB"/>
    <w:rsid w:val="00820407"/>
    <w:rsid w:val="00822734"/>
    <w:rsid w:val="00831D5F"/>
    <w:rsid w:val="00852A05"/>
    <w:rsid w:val="008540A2"/>
    <w:rsid w:val="0085474A"/>
    <w:rsid w:val="00854EAD"/>
    <w:rsid w:val="00857C31"/>
    <w:rsid w:val="00861622"/>
    <w:rsid w:val="00866955"/>
    <w:rsid w:val="00866C09"/>
    <w:rsid w:val="00873AF4"/>
    <w:rsid w:val="00875FDA"/>
    <w:rsid w:val="00877831"/>
    <w:rsid w:val="0089643A"/>
    <w:rsid w:val="008974CA"/>
    <w:rsid w:val="008A05E4"/>
    <w:rsid w:val="008A1399"/>
    <w:rsid w:val="008A36B7"/>
    <w:rsid w:val="008A765E"/>
    <w:rsid w:val="008B1013"/>
    <w:rsid w:val="008B4B82"/>
    <w:rsid w:val="008B6725"/>
    <w:rsid w:val="008C0B1A"/>
    <w:rsid w:val="008D2134"/>
    <w:rsid w:val="008D7A56"/>
    <w:rsid w:val="008F1EA3"/>
    <w:rsid w:val="008F3E92"/>
    <w:rsid w:val="008F606D"/>
    <w:rsid w:val="008F6E0A"/>
    <w:rsid w:val="00902732"/>
    <w:rsid w:val="00904DC2"/>
    <w:rsid w:val="00905702"/>
    <w:rsid w:val="00907B64"/>
    <w:rsid w:val="00907CB0"/>
    <w:rsid w:val="009107A2"/>
    <w:rsid w:val="00911F75"/>
    <w:rsid w:val="009142DD"/>
    <w:rsid w:val="00914498"/>
    <w:rsid w:val="00917D57"/>
    <w:rsid w:val="00921872"/>
    <w:rsid w:val="0092471D"/>
    <w:rsid w:val="0092571E"/>
    <w:rsid w:val="00925FFC"/>
    <w:rsid w:val="0093442E"/>
    <w:rsid w:val="00935445"/>
    <w:rsid w:val="009431BA"/>
    <w:rsid w:val="00953343"/>
    <w:rsid w:val="009557D5"/>
    <w:rsid w:val="00955CF7"/>
    <w:rsid w:val="0095605D"/>
    <w:rsid w:val="009613B5"/>
    <w:rsid w:val="00964760"/>
    <w:rsid w:val="00966A1F"/>
    <w:rsid w:val="00974E7B"/>
    <w:rsid w:val="009750AC"/>
    <w:rsid w:val="009803E8"/>
    <w:rsid w:val="0098091E"/>
    <w:rsid w:val="009852C6"/>
    <w:rsid w:val="009854A1"/>
    <w:rsid w:val="0098660C"/>
    <w:rsid w:val="00990F3B"/>
    <w:rsid w:val="0099203D"/>
    <w:rsid w:val="00992F9D"/>
    <w:rsid w:val="009934C4"/>
    <w:rsid w:val="009C0003"/>
    <w:rsid w:val="009C16C5"/>
    <w:rsid w:val="009C184A"/>
    <w:rsid w:val="009C1D93"/>
    <w:rsid w:val="009C5550"/>
    <w:rsid w:val="009C7AA6"/>
    <w:rsid w:val="009D18CC"/>
    <w:rsid w:val="009D2305"/>
    <w:rsid w:val="009D47FC"/>
    <w:rsid w:val="009F0EC6"/>
    <w:rsid w:val="009F2A1C"/>
    <w:rsid w:val="009F2C11"/>
    <w:rsid w:val="009F658E"/>
    <w:rsid w:val="00A04DC5"/>
    <w:rsid w:val="00A1183B"/>
    <w:rsid w:val="00A15710"/>
    <w:rsid w:val="00A16DB4"/>
    <w:rsid w:val="00A25818"/>
    <w:rsid w:val="00A27CC4"/>
    <w:rsid w:val="00A3206D"/>
    <w:rsid w:val="00A34456"/>
    <w:rsid w:val="00A34F7D"/>
    <w:rsid w:val="00A405E7"/>
    <w:rsid w:val="00A41B1E"/>
    <w:rsid w:val="00A43421"/>
    <w:rsid w:val="00A450F9"/>
    <w:rsid w:val="00A50506"/>
    <w:rsid w:val="00A63A78"/>
    <w:rsid w:val="00A647B3"/>
    <w:rsid w:val="00A7008F"/>
    <w:rsid w:val="00A75C95"/>
    <w:rsid w:val="00A769EC"/>
    <w:rsid w:val="00A819AA"/>
    <w:rsid w:val="00AA1F51"/>
    <w:rsid w:val="00AA344E"/>
    <w:rsid w:val="00AB750E"/>
    <w:rsid w:val="00AC54F7"/>
    <w:rsid w:val="00AE0E31"/>
    <w:rsid w:val="00AE62A6"/>
    <w:rsid w:val="00AE7215"/>
    <w:rsid w:val="00AF0505"/>
    <w:rsid w:val="00AF0678"/>
    <w:rsid w:val="00AF388D"/>
    <w:rsid w:val="00AF5499"/>
    <w:rsid w:val="00AF555E"/>
    <w:rsid w:val="00AF75C2"/>
    <w:rsid w:val="00B059BB"/>
    <w:rsid w:val="00B10EA9"/>
    <w:rsid w:val="00B14456"/>
    <w:rsid w:val="00B16109"/>
    <w:rsid w:val="00B20968"/>
    <w:rsid w:val="00B2319B"/>
    <w:rsid w:val="00B242F9"/>
    <w:rsid w:val="00B27E67"/>
    <w:rsid w:val="00B306EC"/>
    <w:rsid w:val="00B3105E"/>
    <w:rsid w:val="00B31801"/>
    <w:rsid w:val="00B3381D"/>
    <w:rsid w:val="00B34DB4"/>
    <w:rsid w:val="00B35AF6"/>
    <w:rsid w:val="00B375C9"/>
    <w:rsid w:val="00B47C1C"/>
    <w:rsid w:val="00B47E5F"/>
    <w:rsid w:val="00B550FB"/>
    <w:rsid w:val="00B551D9"/>
    <w:rsid w:val="00B72A46"/>
    <w:rsid w:val="00B764F2"/>
    <w:rsid w:val="00B80DA0"/>
    <w:rsid w:val="00BA3971"/>
    <w:rsid w:val="00BA3B37"/>
    <w:rsid w:val="00BA4565"/>
    <w:rsid w:val="00BB07AE"/>
    <w:rsid w:val="00BB2622"/>
    <w:rsid w:val="00BB2C4E"/>
    <w:rsid w:val="00BB2C5E"/>
    <w:rsid w:val="00BB425E"/>
    <w:rsid w:val="00BB56DD"/>
    <w:rsid w:val="00BB5C26"/>
    <w:rsid w:val="00BC05F8"/>
    <w:rsid w:val="00BC6403"/>
    <w:rsid w:val="00BD08C9"/>
    <w:rsid w:val="00BD447B"/>
    <w:rsid w:val="00BE4819"/>
    <w:rsid w:val="00BE6A6E"/>
    <w:rsid w:val="00BE75D0"/>
    <w:rsid w:val="00BF0B53"/>
    <w:rsid w:val="00BF4779"/>
    <w:rsid w:val="00C013D3"/>
    <w:rsid w:val="00C01FAF"/>
    <w:rsid w:val="00C05F70"/>
    <w:rsid w:val="00C2157B"/>
    <w:rsid w:val="00C22B47"/>
    <w:rsid w:val="00C23476"/>
    <w:rsid w:val="00C23A40"/>
    <w:rsid w:val="00C247C6"/>
    <w:rsid w:val="00C321FE"/>
    <w:rsid w:val="00C32DC5"/>
    <w:rsid w:val="00C36B33"/>
    <w:rsid w:val="00C410D6"/>
    <w:rsid w:val="00C41822"/>
    <w:rsid w:val="00C471E0"/>
    <w:rsid w:val="00C504B8"/>
    <w:rsid w:val="00C50924"/>
    <w:rsid w:val="00C53232"/>
    <w:rsid w:val="00C5777E"/>
    <w:rsid w:val="00C648F6"/>
    <w:rsid w:val="00C65273"/>
    <w:rsid w:val="00C657AA"/>
    <w:rsid w:val="00C70FA4"/>
    <w:rsid w:val="00C72DC6"/>
    <w:rsid w:val="00C80A56"/>
    <w:rsid w:val="00C80F1E"/>
    <w:rsid w:val="00C81E99"/>
    <w:rsid w:val="00C82FED"/>
    <w:rsid w:val="00C84328"/>
    <w:rsid w:val="00C86AD0"/>
    <w:rsid w:val="00C9300E"/>
    <w:rsid w:val="00C9320D"/>
    <w:rsid w:val="00C968E3"/>
    <w:rsid w:val="00CA3DA8"/>
    <w:rsid w:val="00CB09C1"/>
    <w:rsid w:val="00CB33FC"/>
    <w:rsid w:val="00CB5682"/>
    <w:rsid w:val="00CB5DD7"/>
    <w:rsid w:val="00CB7CE0"/>
    <w:rsid w:val="00CC503A"/>
    <w:rsid w:val="00CC7D20"/>
    <w:rsid w:val="00CD569E"/>
    <w:rsid w:val="00CE2F9D"/>
    <w:rsid w:val="00CE3889"/>
    <w:rsid w:val="00CF07FA"/>
    <w:rsid w:val="00CF0D69"/>
    <w:rsid w:val="00CF2292"/>
    <w:rsid w:val="00CF47DA"/>
    <w:rsid w:val="00CF4B7C"/>
    <w:rsid w:val="00D1336B"/>
    <w:rsid w:val="00D165D6"/>
    <w:rsid w:val="00D20E00"/>
    <w:rsid w:val="00D445CD"/>
    <w:rsid w:val="00D46802"/>
    <w:rsid w:val="00D52070"/>
    <w:rsid w:val="00D54D46"/>
    <w:rsid w:val="00D65C58"/>
    <w:rsid w:val="00D66254"/>
    <w:rsid w:val="00D67D5B"/>
    <w:rsid w:val="00D71919"/>
    <w:rsid w:val="00D7231C"/>
    <w:rsid w:val="00D7701C"/>
    <w:rsid w:val="00D77710"/>
    <w:rsid w:val="00D77907"/>
    <w:rsid w:val="00D8048F"/>
    <w:rsid w:val="00D8416C"/>
    <w:rsid w:val="00D841CF"/>
    <w:rsid w:val="00D932EE"/>
    <w:rsid w:val="00DA296B"/>
    <w:rsid w:val="00DB4487"/>
    <w:rsid w:val="00DB5CEE"/>
    <w:rsid w:val="00DB7F4B"/>
    <w:rsid w:val="00DC2820"/>
    <w:rsid w:val="00DC29F1"/>
    <w:rsid w:val="00DC2EFD"/>
    <w:rsid w:val="00DC4CCC"/>
    <w:rsid w:val="00DC7FAE"/>
    <w:rsid w:val="00DD14D2"/>
    <w:rsid w:val="00DD389E"/>
    <w:rsid w:val="00DE3516"/>
    <w:rsid w:val="00DE6667"/>
    <w:rsid w:val="00DF0C04"/>
    <w:rsid w:val="00DF31C7"/>
    <w:rsid w:val="00DF48DB"/>
    <w:rsid w:val="00DF667A"/>
    <w:rsid w:val="00E025D6"/>
    <w:rsid w:val="00E074E2"/>
    <w:rsid w:val="00E1491B"/>
    <w:rsid w:val="00E214A3"/>
    <w:rsid w:val="00E238FF"/>
    <w:rsid w:val="00E243B3"/>
    <w:rsid w:val="00E2617C"/>
    <w:rsid w:val="00E30FA2"/>
    <w:rsid w:val="00E316B5"/>
    <w:rsid w:val="00E325AD"/>
    <w:rsid w:val="00E32EBD"/>
    <w:rsid w:val="00E335F5"/>
    <w:rsid w:val="00E44D91"/>
    <w:rsid w:val="00E47444"/>
    <w:rsid w:val="00E648D0"/>
    <w:rsid w:val="00E708F2"/>
    <w:rsid w:val="00E74391"/>
    <w:rsid w:val="00E764C5"/>
    <w:rsid w:val="00E76A0C"/>
    <w:rsid w:val="00E77914"/>
    <w:rsid w:val="00E8513A"/>
    <w:rsid w:val="00E8699F"/>
    <w:rsid w:val="00E87A5E"/>
    <w:rsid w:val="00E87D5B"/>
    <w:rsid w:val="00E90204"/>
    <w:rsid w:val="00E92AEF"/>
    <w:rsid w:val="00E94213"/>
    <w:rsid w:val="00E94483"/>
    <w:rsid w:val="00E961EF"/>
    <w:rsid w:val="00E96DCE"/>
    <w:rsid w:val="00EA1176"/>
    <w:rsid w:val="00EA6C58"/>
    <w:rsid w:val="00EB7FBC"/>
    <w:rsid w:val="00EC480F"/>
    <w:rsid w:val="00EC5CC5"/>
    <w:rsid w:val="00EC6D62"/>
    <w:rsid w:val="00ED2400"/>
    <w:rsid w:val="00ED459E"/>
    <w:rsid w:val="00ED4777"/>
    <w:rsid w:val="00ED51B0"/>
    <w:rsid w:val="00ED5E1C"/>
    <w:rsid w:val="00EE09BF"/>
    <w:rsid w:val="00EE6893"/>
    <w:rsid w:val="00EE7E14"/>
    <w:rsid w:val="00EE7E49"/>
    <w:rsid w:val="00EF2092"/>
    <w:rsid w:val="00EF410A"/>
    <w:rsid w:val="00EF4A84"/>
    <w:rsid w:val="00F029C5"/>
    <w:rsid w:val="00F12E1C"/>
    <w:rsid w:val="00F13E7C"/>
    <w:rsid w:val="00F34670"/>
    <w:rsid w:val="00F35AA4"/>
    <w:rsid w:val="00F37D41"/>
    <w:rsid w:val="00F40633"/>
    <w:rsid w:val="00F40C77"/>
    <w:rsid w:val="00F418E6"/>
    <w:rsid w:val="00F41A18"/>
    <w:rsid w:val="00F41E2B"/>
    <w:rsid w:val="00F42081"/>
    <w:rsid w:val="00F52A8E"/>
    <w:rsid w:val="00F56DB9"/>
    <w:rsid w:val="00F573FF"/>
    <w:rsid w:val="00F62DF6"/>
    <w:rsid w:val="00F65773"/>
    <w:rsid w:val="00F65B68"/>
    <w:rsid w:val="00F6606A"/>
    <w:rsid w:val="00F66598"/>
    <w:rsid w:val="00F714A6"/>
    <w:rsid w:val="00F722E3"/>
    <w:rsid w:val="00F84A0B"/>
    <w:rsid w:val="00F87366"/>
    <w:rsid w:val="00F97C9A"/>
    <w:rsid w:val="00FA7923"/>
    <w:rsid w:val="00FB3CE5"/>
    <w:rsid w:val="00FB4C46"/>
    <w:rsid w:val="00FB7A08"/>
    <w:rsid w:val="00FC42F3"/>
    <w:rsid w:val="00FD164A"/>
    <w:rsid w:val="00FD5D8C"/>
    <w:rsid w:val="00FE0D92"/>
    <w:rsid w:val="00FE1EF5"/>
    <w:rsid w:val="00FE252A"/>
    <w:rsid w:val="00FE3D80"/>
    <w:rsid w:val="00FF4ABC"/>
    <w:rsid w:val="00FF4B41"/>
    <w:rsid w:val="00FF723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164A"/>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63A78"/>
    <w:rPr>
      <w:rFonts w:ascii="Tahoma" w:hAnsi="Tahoma" w:cs="Tahoma"/>
      <w:sz w:val="16"/>
      <w:szCs w:val="16"/>
    </w:rPr>
  </w:style>
  <w:style w:type="character" w:customStyle="1" w:styleId="BalloonTextChar">
    <w:name w:val="Balloon Text Char"/>
    <w:link w:val="BalloonText"/>
    <w:uiPriority w:val="99"/>
    <w:semiHidden/>
    <w:rsid w:val="00A63A78"/>
    <w:rPr>
      <w:rFonts w:ascii="Tahoma" w:eastAsia="Times New Roman" w:hAnsi="Tahoma" w:cs="Tahoma"/>
      <w:sz w:val="16"/>
      <w:szCs w:val="16"/>
      <w:lang w:val="en-US" w:eastAsia="en-US"/>
    </w:rPr>
  </w:style>
  <w:style w:type="paragraph" w:styleId="ListParagraph">
    <w:name w:val="List Paragraph"/>
    <w:basedOn w:val="Normal"/>
    <w:uiPriority w:val="34"/>
    <w:qFormat/>
    <w:rsid w:val="00561648"/>
    <w:pPr>
      <w:ind w:left="720"/>
      <w:contextualSpacing/>
    </w:pPr>
  </w:style>
  <w:style w:type="character" w:styleId="Hyperlink">
    <w:name w:val="Hyperlink"/>
    <w:basedOn w:val="DefaultParagraphFont"/>
    <w:uiPriority w:val="99"/>
    <w:unhideWhenUsed/>
    <w:rsid w:val="001C72B2"/>
    <w:rPr>
      <w:color w:val="0563C1" w:themeColor="hyperlink"/>
      <w:u w:val="single"/>
    </w:rPr>
  </w:style>
  <w:style w:type="paragraph" w:styleId="Header">
    <w:name w:val="header"/>
    <w:basedOn w:val="Normal"/>
    <w:link w:val="HeaderChar"/>
    <w:uiPriority w:val="99"/>
    <w:semiHidden/>
    <w:unhideWhenUsed/>
    <w:rsid w:val="007A0439"/>
    <w:pPr>
      <w:tabs>
        <w:tab w:val="center" w:pos="4680"/>
        <w:tab w:val="right" w:pos="9360"/>
      </w:tabs>
    </w:pPr>
  </w:style>
  <w:style w:type="character" w:customStyle="1" w:styleId="HeaderChar">
    <w:name w:val="Header Char"/>
    <w:basedOn w:val="DefaultParagraphFont"/>
    <w:link w:val="Header"/>
    <w:uiPriority w:val="99"/>
    <w:semiHidden/>
    <w:rsid w:val="007A0439"/>
    <w:rPr>
      <w:rFonts w:ascii="Times New Roman" w:eastAsia="Times New Roman" w:hAnsi="Times New Roman"/>
      <w:sz w:val="24"/>
      <w:szCs w:val="24"/>
    </w:rPr>
  </w:style>
  <w:style w:type="paragraph" w:styleId="Footer">
    <w:name w:val="footer"/>
    <w:basedOn w:val="Normal"/>
    <w:link w:val="FooterChar"/>
    <w:uiPriority w:val="99"/>
    <w:unhideWhenUsed/>
    <w:rsid w:val="007A0439"/>
    <w:pPr>
      <w:tabs>
        <w:tab w:val="center" w:pos="4680"/>
        <w:tab w:val="right" w:pos="9360"/>
      </w:tabs>
    </w:pPr>
  </w:style>
  <w:style w:type="character" w:customStyle="1" w:styleId="FooterChar">
    <w:name w:val="Footer Char"/>
    <w:basedOn w:val="DefaultParagraphFont"/>
    <w:link w:val="Footer"/>
    <w:uiPriority w:val="99"/>
    <w:rsid w:val="007A043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216744370">
      <w:bodyDiv w:val="1"/>
      <w:marLeft w:val="0"/>
      <w:marRight w:val="0"/>
      <w:marTop w:val="0"/>
      <w:marBottom w:val="0"/>
      <w:divBdr>
        <w:top w:val="none" w:sz="0" w:space="0" w:color="auto"/>
        <w:left w:val="none" w:sz="0" w:space="0" w:color="auto"/>
        <w:bottom w:val="none" w:sz="0" w:space="0" w:color="auto"/>
        <w:right w:val="none" w:sz="0" w:space="0" w:color="auto"/>
      </w:divBdr>
    </w:div>
    <w:div w:id="872884383">
      <w:bodyDiv w:val="1"/>
      <w:marLeft w:val="0"/>
      <w:marRight w:val="0"/>
      <w:marTop w:val="0"/>
      <w:marBottom w:val="0"/>
      <w:divBdr>
        <w:top w:val="none" w:sz="0" w:space="0" w:color="auto"/>
        <w:left w:val="none" w:sz="0" w:space="0" w:color="auto"/>
        <w:bottom w:val="none" w:sz="0" w:space="0" w:color="auto"/>
        <w:right w:val="none" w:sz="0" w:space="0" w:color="auto"/>
      </w:divBdr>
    </w:div>
    <w:div w:id="896475582">
      <w:bodyDiv w:val="1"/>
      <w:marLeft w:val="0"/>
      <w:marRight w:val="0"/>
      <w:marTop w:val="0"/>
      <w:marBottom w:val="0"/>
      <w:divBdr>
        <w:top w:val="none" w:sz="0" w:space="0" w:color="auto"/>
        <w:left w:val="none" w:sz="0" w:space="0" w:color="auto"/>
        <w:bottom w:val="none" w:sz="0" w:space="0" w:color="auto"/>
        <w:right w:val="none" w:sz="0" w:space="0" w:color="auto"/>
      </w:divBdr>
    </w:div>
    <w:div w:id="1522820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6AB8BB-61A8-4CFC-8DAE-C8ED62F9D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6</Pages>
  <Words>1629</Words>
  <Characters>9290</Characters>
  <Application>Microsoft Office Word</Application>
  <DocSecurity>0</DocSecurity>
  <Lines>77</Lines>
  <Paragraphs>21</Paragraphs>
  <ScaleCrop>false</ScaleCrop>
  <HeadingPairs>
    <vt:vector size="4" baseType="variant">
      <vt:variant>
        <vt:lpstr>Title</vt:lpstr>
      </vt:variant>
      <vt:variant>
        <vt:i4>1</vt:i4>
      </vt:variant>
      <vt:variant>
        <vt:lpstr>Tiêu đề</vt:lpstr>
      </vt:variant>
      <vt:variant>
        <vt:i4>1</vt:i4>
      </vt:variant>
    </vt:vector>
  </HeadingPairs>
  <TitlesOfParts>
    <vt:vector size="2" baseType="lpstr">
      <vt:lpstr/>
      <vt:lpstr/>
    </vt:vector>
  </TitlesOfParts>
  <Company>http://gostep.info</Company>
  <LinksUpToDate>false</LinksUpToDate>
  <CharactersWithSpaces>10898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huecd.com</dc:creator>
  <cp:lastModifiedBy>Admin</cp:lastModifiedBy>
  <cp:revision>8</cp:revision>
  <cp:lastPrinted>2016-06-06T08:16:00Z</cp:lastPrinted>
  <dcterms:created xsi:type="dcterms:W3CDTF">2016-06-05T06:32:00Z</dcterms:created>
  <dcterms:modified xsi:type="dcterms:W3CDTF">2016-06-06T08:27:00Z</dcterms:modified>
</cp:coreProperties>
</file>